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0855B1" w14:textId="05B9DC58" w:rsidR="000E5ACC" w:rsidRPr="00537D1E" w:rsidRDefault="000E5ACC" w:rsidP="00956D71">
      <w:pPr>
        <w:pStyle w:val="Encabezado"/>
        <w:jc w:val="center"/>
        <w:rPr>
          <w:rFonts w:ascii="Arial" w:hAnsi="Arial" w:cs="Arial"/>
          <w:sz w:val="24"/>
          <w:szCs w:val="24"/>
        </w:rPr>
      </w:pPr>
      <w:bookmarkStart w:id="0" w:name="_Hlk140683792"/>
      <w:bookmarkEnd w:id="0"/>
      <w:r w:rsidRPr="00537D1E">
        <w:rPr>
          <w:rFonts w:ascii="Arial" w:hAnsi="Arial" w:cs="Arial"/>
          <w:noProof/>
          <w:sz w:val="24"/>
          <w:szCs w:val="24"/>
          <w14:ligatures w14:val="standardContextual"/>
        </w:rPr>
        <w:drawing>
          <wp:anchor distT="0" distB="0" distL="114300" distR="114300" simplePos="0" relativeHeight="251679744" behindDoc="1" locked="0" layoutInCell="1" allowOverlap="1" wp14:anchorId="7FE3DA74" wp14:editId="006D8B29">
            <wp:simplePos x="0" y="0"/>
            <wp:positionH relativeFrom="margin">
              <wp:posOffset>978010</wp:posOffset>
            </wp:positionH>
            <wp:positionV relativeFrom="paragraph">
              <wp:posOffset>-776992</wp:posOffset>
            </wp:positionV>
            <wp:extent cx="3546282" cy="1995636"/>
            <wp:effectExtent l="0" t="0" r="0" b="0"/>
            <wp:wrapNone/>
            <wp:docPr id="176640627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06270" name="Imagen 1766406270"/>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46282" cy="1995636"/>
                    </a:xfrm>
                    <a:prstGeom prst="rect">
                      <a:avLst/>
                    </a:prstGeom>
                  </pic:spPr>
                </pic:pic>
              </a:graphicData>
            </a:graphic>
            <wp14:sizeRelH relativeFrom="margin">
              <wp14:pctWidth>0</wp14:pctWidth>
            </wp14:sizeRelH>
            <wp14:sizeRelV relativeFrom="margin">
              <wp14:pctHeight>0</wp14:pctHeight>
            </wp14:sizeRelV>
          </wp:anchor>
        </w:drawing>
      </w:r>
    </w:p>
    <w:p w14:paraId="4C24779D" w14:textId="77777777" w:rsidR="000E5ACC" w:rsidRPr="00537D1E" w:rsidRDefault="000E5ACC" w:rsidP="00956D71">
      <w:pPr>
        <w:pStyle w:val="Encabezado"/>
        <w:jc w:val="center"/>
        <w:rPr>
          <w:rFonts w:ascii="Arial" w:hAnsi="Arial" w:cs="Arial"/>
          <w:sz w:val="24"/>
          <w:szCs w:val="24"/>
        </w:rPr>
      </w:pPr>
    </w:p>
    <w:p w14:paraId="5B584F97" w14:textId="77777777" w:rsidR="000E5ACC" w:rsidRPr="00537D1E" w:rsidRDefault="000E5ACC" w:rsidP="00956D71">
      <w:pPr>
        <w:pStyle w:val="Encabezado"/>
        <w:jc w:val="center"/>
        <w:rPr>
          <w:rFonts w:ascii="Arial" w:hAnsi="Arial" w:cs="Arial"/>
          <w:sz w:val="24"/>
          <w:szCs w:val="24"/>
        </w:rPr>
      </w:pPr>
    </w:p>
    <w:p w14:paraId="16823AD5" w14:textId="77777777" w:rsidR="000E5ACC" w:rsidRPr="00537D1E" w:rsidRDefault="000E5ACC" w:rsidP="00956D71">
      <w:pPr>
        <w:pStyle w:val="Encabezado"/>
        <w:jc w:val="center"/>
        <w:rPr>
          <w:rFonts w:ascii="Arial" w:hAnsi="Arial" w:cs="Arial"/>
          <w:sz w:val="24"/>
          <w:szCs w:val="24"/>
        </w:rPr>
      </w:pPr>
    </w:p>
    <w:p w14:paraId="3044BA9A" w14:textId="3B58E14C" w:rsidR="000E5ACC" w:rsidRPr="00537D1E" w:rsidRDefault="000E5ACC" w:rsidP="00956D71">
      <w:pPr>
        <w:pStyle w:val="Encabezado"/>
        <w:jc w:val="center"/>
        <w:rPr>
          <w:rFonts w:ascii="Arial" w:hAnsi="Arial" w:cs="Arial"/>
          <w:sz w:val="24"/>
          <w:szCs w:val="24"/>
        </w:rPr>
      </w:pPr>
    </w:p>
    <w:p w14:paraId="3A64D40D" w14:textId="6351CB19" w:rsidR="00956D71" w:rsidRPr="00537D1E" w:rsidRDefault="00956D71" w:rsidP="00956D71">
      <w:pPr>
        <w:pStyle w:val="Encabezado"/>
        <w:jc w:val="center"/>
        <w:rPr>
          <w:rFonts w:ascii="Arial" w:hAnsi="Arial" w:cs="Arial"/>
          <w:sz w:val="24"/>
          <w:szCs w:val="24"/>
        </w:rPr>
      </w:pPr>
      <w:r w:rsidRPr="00537D1E">
        <w:rPr>
          <w:rFonts w:ascii="Arial" w:hAnsi="Arial" w:cs="Arial"/>
          <w:sz w:val="24"/>
          <w:szCs w:val="24"/>
        </w:rPr>
        <w:t xml:space="preserve">FEDERACIÓN DE </w:t>
      </w:r>
    </w:p>
    <w:p w14:paraId="4927C925" w14:textId="5770437C" w:rsidR="00956D71" w:rsidRPr="00537D1E" w:rsidRDefault="00956D71" w:rsidP="00956D71">
      <w:pPr>
        <w:pStyle w:val="Encabezado"/>
        <w:jc w:val="center"/>
        <w:rPr>
          <w:rFonts w:ascii="Arial" w:hAnsi="Arial" w:cs="Arial"/>
          <w:sz w:val="24"/>
          <w:szCs w:val="24"/>
        </w:rPr>
      </w:pPr>
      <w:r w:rsidRPr="00537D1E">
        <w:rPr>
          <w:rFonts w:ascii="Arial" w:hAnsi="Arial" w:cs="Arial"/>
          <w:sz w:val="24"/>
          <w:szCs w:val="24"/>
        </w:rPr>
        <w:t>PEQUEÑOS Y MEDIANOS EMPRESARIOS</w:t>
      </w:r>
    </w:p>
    <w:p w14:paraId="165C62CA" w14:textId="5A79BE4E" w:rsidR="00956D71" w:rsidRPr="00537D1E" w:rsidRDefault="00956D71" w:rsidP="00956D71">
      <w:pPr>
        <w:pStyle w:val="Encabezado"/>
        <w:jc w:val="center"/>
        <w:rPr>
          <w:rFonts w:ascii="Arial" w:hAnsi="Arial" w:cs="Arial"/>
          <w:sz w:val="24"/>
          <w:szCs w:val="24"/>
        </w:rPr>
      </w:pPr>
      <w:r w:rsidRPr="00537D1E">
        <w:rPr>
          <w:rFonts w:ascii="Arial" w:hAnsi="Arial" w:cs="Arial"/>
          <w:sz w:val="24"/>
          <w:szCs w:val="24"/>
        </w:rPr>
        <w:t>DE LA COMARCA NOROESTE DE LA ISLA DE GRAN CANARIA,</w:t>
      </w:r>
    </w:p>
    <w:p w14:paraId="7146AAC2" w14:textId="346297AA" w:rsidR="00956D71" w:rsidRPr="00537D1E" w:rsidRDefault="00956D71" w:rsidP="00956D71">
      <w:pPr>
        <w:pStyle w:val="Encabezado"/>
        <w:jc w:val="center"/>
        <w:rPr>
          <w:rFonts w:ascii="Arial" w:hAnsi="Arial" w:cs="Arial"/>
          <w:sz w:val="24"/>
          <w:szCs w:val="24"/>
        </w:rPr>
      </w:pPr>
      <w:r w:rsidRPr="00537D1E">
        <w:rPr>
          <w:rFonts w:ascii="Arial" w:hAnsi="Arial" w:cs="Arial"/>
          <w:sz w:val="24"/>
          <w:szCs w:val="24"/>
        </w:rPr>
        <w:t>FENORTE</w:t>
      </w:r>
    </w:p>
    <w:p w14:paraId="3F11CA57" w14:textId="52ABAC06" w:rsidR="00956D71" w:rsidRPr="00537D1E" w:rsidRDefault="00956D71" w:rsidP="00956D71">
      <w:pPr>
        <w:pStyle w:val="Encabezado"/>
        <w:rPr>
          <w:rFonts w:ascii="Arial" w:hAnsi="Arial" w:cs="Arial"/>
          <w:sz w:val="24"/>
          <w:szCs w:val="24"/>
        </w:rPr>
      </w:pPr>
    </w:p>
    <w:p w14:paraId="288C3ACE" w14:textId="062D95C4" w:rsidR="00956D71" w:rsidRPr="00537D1E" w:rsidRDefault="00956D71" w:rsidP="00956D71">
      <w:pPr>
        <w:pStyle w:val="Encabezado"/>
        <w:rPr>
          <w:rFonts w:ascii="Arial" w:hAnsi="Arial" w:cs="Arial"/>
          <w:sz w:val="24"/>
          <w:szCs w:val="24"/>
        </w:rPr>
      </w:pPr>
    </w:p>
    <w:p w14:paraId="26B8CA74" w14:textId="3291280A" w:rsidR="00956D71" w:rsidRPr="00537D1E" w:rsidRDefault="00956D71" w:rsidP="00956D71">
      <w:pPr>
        <w:ind w:left="360"/>
        <w:jc w:val="center"/>
        <w:rPr>
          <w:rFonts w:ascii="Arial" w:hAnsi="Arial" w:cs="Arial"/>
          <w:b/>
          <w:color w:val="000000"/>
          <w:sz w:val="24"/>
          <w:szCs w:val="24"/>
        </w:rPr>
      </w:pPr>
      <w:r w:rsidRPr="00537D1E">
        <w:rPr>
          <w:rFonts w:ascii="Arial" w:hAnsi="Arial" w:cs="Arial"/>
          <w:b/>
          <w:color w:val="000000"/>
          <w:sz w:val="24"/>
          <w:szCs w:val="24"/>
        </w:rPr>
        <w:t>“DINAMIZACION COMERCIAL DEL NORTE DE GRAN CANARIA”</w:t>
      </w:r>
    </w:p>
    <w:p w14:paraId="14D26860" w14:textId="3443FF51" w:rsidR="00956D71" w:rsidRPr="00537D1E" w:rsidRDefault="00956D71" w:rsidP="00A95844">
      <w:pPr>
        <w:ind w:left="360"/>
        <w:jc w:val="center"/>
        <w:rPr>
          <w:rFonts w:ascii="Arial" w:hAnsi="Arial" w:cs="Arial"/>
          <w:b/>
          <w:color w:val="000000"/>
          <w:sz w:val="24"/>
          <w:szCs w:val="24"/>
        </w:rPr>
      </w:pPr>
      <w:r w:rsidRPr="00537D1E">
        <w:rPr>
          <w:rFonts w:ascii="Arial" w:hAnsi="Arial" w:cs="Arial"/>
          <w:b/>
          <w:color w:val="000000"/>
          <w:sz w:val="24"/>
          <w:szCs w:val="24"/>
        </w:rPr>
        <w:t>2022/2023</w:t>
      </w:r>
    </w:p>
    <w:p w14:paraId="7764CFEC" w14:textId="48F470F2" w:rsidR="00956D71" w:rsidRPr="00956D71" w:rsidRDefault="00956D71" w:rsidP="00956D71">
      <w:pPr>
        <w:spacing w:after="30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br/>
        <w:t xml:space="preserve">FENORTE (Federación de Pequeños y Medianos Empresarios de la Comarca Noroeste de la Isla de Gran Canaria) es una organización fundada en 1996 con el objetivo de representar, gestionar, defender y fomentar los intereses profesionales comunes de sus miembros en la comarca noroeste de la isla de Gran Canaria. Uno de los principales objetivos de FENORTE es dinamizar el tejido empresarial dentro de esta </w:t>
      </w:r>
      <w:r w:rsidRPr="00537D1E">
        <w:rPr>
          <w:rFonts w:ascii="Arial" w:eastAsia="Times New Roman" w:hAnsi="Arial" w:cs="Arial"/>
          <w:color w:val="374151"/>
          <w:sz w:val="24"/>
          <w:szCs w:val="24"/>
          <w:lang w:eastAsia="es-ES"/>
        </w:rPr>
        <w:t>comarca</w:t>
      </w:r>
    </w:p>
    <w:p w14:paraId="71897BBB" w14:textId="52B229D6" w:rsidR="00956D71" w:rsidRPr="00956D71" w:rsidRDefault="00956D71" w:rsidP="00956D71">
      <w:pPr>
        <w:spacing w:before="300" w:after="30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 xml:space="preserve">La federación está compuesta por </w:t>
      </w:r>
      <w:r w:rsidRPr="00537D1E">
        <w:rPr>
          <w:rFonts w:ascii="Arial" w:eastAsia="Times New Roman" w:hAnsi="Arial" w:cs="Arial"/>
          <w:color w:val="374151"/>
          <w:sz w:val="24"/>
          <w:szCs w:val="24"/>
          <w:lang w:eastAsia="es-ES"/>
        </w:rPr>
        <w:t>10</w:t>
      </w:r>
      <w:r w:rsidRPr="00956D71">
        <w:rPr>
          <w:rFonts w:ascii="Arial" w:eastAsia="Times New Roman" w:hAnsi="Arial" w:cs="Arial"/>
          <w:color w:val="374151"/>
          <w:sz w:val="24"/>
          <w:szCs w:val="24"/>
          <w:lang w:eastAsia="es-ES"/>
        </w:rPr>
        <w:t xml:space="preserve"> asociaciones federadas, que son organizaciones independientes de pequeñas y medianas empresas de diferentes municipios de la comarca noroeste de Gran Canaria. </w:t>
      </w:r>
      <w:r w:rsidRPr="00537D1E">
        <w:rPr>
          <w:rFonts w:ascii="Arial" w:eastAsia="Times New Roman" w:hAnsi="Arial" w:cs="Arial"/>
          <w:color w:val="374151"/>
          <w:sz w:val="24"/>
          <w:szCs w:val="24"/>
          <w:lang w:eastAsia="es-ES"/>
        </w:rPr>
        <w:t>L</w:t>
      </w:r>
      <w:r w:rsidRPr="00956D71">
        <w:rPr>
          <w:rFonts w:ascii="Arial" w:eastAsia="Times New Roman" w:hAnsi="Arial" w:cs="Arial"/>
          <w:color w:val="374151"/>
          <w:sz w:val="24"/>
          <w:szCs w:val="24"/>
          <w:lang w:eastAsia="es-ES"/>
        </w:rPr>
        <w:t>as asociaciones federadas son:</w:t>
      </w:r>
    </w:p>
    <w:p w14:paraId="425C9D75"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AEGA - Asociación de Pequeños y Medianos Empresarios de Agaete.</w:t>
      </w:r>
    </w:p>
    <w:p w14:paraId="76117A53"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AEMOYA - Asociación de Pequeños y Medianos Empresarios de Moya.</w:t>
      </w:r>
    </w:p>
    <w:p w14:paraId="178EC6C7"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ASETEROR - Asociación de Empresarios de Actividades Diversas de Teror.</w:t>
      </w:r>
    </w:p>
    <w:p w14:paraId="5B6C8740"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 xml:space="preserve">FOMENTO DE GALDAR - Asociación para el fomento y desarrollo Económico de </w:t>
      </w:r>
      <w:proofErr w:type="spellStart"/>
      <w:r w:rsidRPr="00956D71">
        <w:rPr>
          <w:rFonts w:ascii="Arial" w:eastAsia="Times New Roman" w:hAnsi="Arial" w:cs="Arial"/>
          <w:color w:val="374151"/>
          <w:sz w:val="24"/>
          <w:szCs w:val="24"/>
          <w:lang w:eastAsia="es-ES"/>
        </w:rPr>
        <w:t>Galdar</w:t>
      </w:r>
      <w:proofErr w:type="spellEnd"/>
      <w:r w:rsidRPr="00956D71">
        <w:rPr>
          <w:rFonts w:ascii="Arial" w:eastAsia="Times New Roman" w:hAnsi="Arial" w:cs="Arial"/>
          <w:color w:val="374151"/>
          <w:sz w:val="24"/>
          <w:szCs w:val="24"/>
          <w:lang w:eastAsia="es-ES"/>
        </w:rPr>
        <w:t>.</w:t>
      </w:r>
    </w:p>
    <w:p w14:paraId="6D8D7C9C"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 xml:space="preserve">PYMEFIR - Asociación de Pequeños Y Medianos empresarios de </w:t>
      </w:r>
      <w:proofErr w:type="spellStart"/>
      <w:r w:rsidRPr="00956D71">
        <w:rPr>
          <w:rFonts w:ascii="Arial" w:eastAsia="Times New Roman" w:hAnsi="Arial" w:cs="Arial"/>
          <w:color w:val="374151"/>
          <w:sz w:val="24"/>
          <w:szCs w:val="24"/>
          <w:lang w:eastAsia="es-ES"/>
        </w:rPr>
        <w:t>Firgas</w:t>
      </w:r>
      <w:proofErr w:type="spellEnd"/>
      <w:r w:rsidRPr="00956D71">
        <w:rPr>
          <w:rFonts w:ascii="Arial" w:eastAsia="Times New Roman" w:hAnsi="Arial" w:cs="Arial"/>
          <w:color w:val="374151"/>
          <w:sz w:val="24"/>
          <w:szCs w:val="24"/>
          <w:lang w:eastAsia="es-ES"/>
        </w:rPr>
        <w:t>.</w:t>
      </w:r>
    </w:p>
    <w:p w14:paraId="67F26F1F"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ASEMPRAL - Asociación de Empresarios de La Aldea.</w:t>
      </w:r>
    </w:p>
    <w:p w14:paraId="5A9DDB3E" w14:textId="77777777" w:rsidR="00956D71" w:rsidRPr="00537D1E"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AEDARTE - Asociación Empresarial para el Desarrollo Rural, Turístico y Económico de Artenara.</w:t>
      </w:r>
    </w:p>
    <w:p w14:paraId="4C90B44F" w14:textId="77777777" w:rsidR="00D9739C" w:rsidRPr="00956D71" w:rsidRDefault="00D9739C" w:rsidP="00D9739C">
      <w:pPr>
        <w:spacing w:after="0" w:line="360" w:lineRule="auto"/>
        <w:jc w:val="both"/>
        <w:rPr>
          <w:rFonts w:ascii="Arial" w:eastAsia="Times New Roman" w:hAnsi="Arial" w:cs="Arial"/>
          <w:color w:val="374151"/>
          <w:sz w:val="24"/>
          <w:szCs w:val="24"/>
          <w:lang w:eastAsia="es-ES"/>
        </w:rPr>
      </w:pPr>
    </w:p>
    <w:p w14:paraId="74F0B156"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 xml:space="preserve">PROGUÍA - Asociación de empresarios de </w:t>
      </w:r>
      <w:proofErr w:type="spellStart"/>
      <w:r w:rsidRPr="00956D71">
        <w:rPr>
          <w:rFonts w:ascii="Arial" w:eastAsia="Times New Roman" w:hAnsi="Arial" w:cs="Arial"/>
          <w:color w:val="374151"/>
          <w:sz w:val="24"/>
          <w:szCs w:val="24"/>
          <w:lang w:eastAsia="es-ES"/>
        </w:rPr>
        <w:t>Sta</w:t>
      </w:r>
      <w:proofErr w:type="spellEnd"/>
      <w:r w:rsidRPr="00956D71">
        <w:rPr>
          <w:rFonts w:ascii="Arial" w:eastAsia="Times New Roman" w:hAnsi="Arial" w:cs="Arial"/>
          <w:color w:val="374151"/>
          <w:sz w:val="24"/>
          <w:szCs w:val="24"/>
          <w:lang w:eastAsia="es-ES"/>
        </w:rPr>
        <w:t xml:space="preserve"> María de Guía.</w:t>
      </w:r>
    </w:p>
    <w:p w14:paraId="50D02BF3" w14:textId="300CEE4E"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proofErr w:type="spellStart"/>
      <w:r w:rsidRPr="00956D71">
        <w:rPr>
          <w:rFonts w:ascii="Arial" w:eastAsia="Times New Roman" w:hAnsi="Arial" w:cs="Arial"/>
          <w:color w:val="374151"/>
          <w:sz w:val="24"/>
          <w:szCs w:val="24"/>
          <w:lang w:eastAsia="es-ES"/>
        </w:rPr>
        <w:lastRenderedPageBreak/>
        <w:t>CoA</w:t>
      </w:r>
      <w:proofErr w:type="spellEnd"/>
      <w:r w:rsidRPr="00956D71">
        <w:rPr>
          <w:rFonts w:ascii="Arial" w:eastAsia="Times New Roman" w:hAnsi="Arial" w:cs="Arial"/>
          <w:color w:val="374151"/>
          <w:sz w:val="24"/>
          <w:szCs w:val="24"/>
          <w:lang w:eastAsia="es-ES"/>
        </w:rPr>
        <w:t xml:space="preserve"> - Asociación para fomentar el ocio, el turismo, el comercio y la comunicación y nuevas tecnologías en Arucas</w:t>
      </w:r>
      <w:r w:rsidR="000E5ACC" w:rsidRPr="00537D1E">
        <w:rPr>
          <w:rFonts w:ascii="Arial" w:eastAsia="Times New Roman" w:hAnsi="Arial" w:cs="Arial"/>
          <w:color w:val="374151"/>
          <w:sz w:val="24"/>
          <w:szCs w:val="24"/>
          <w:lang w:eastAsia="es-ES"/>
        </w:rPr>
        <w:t>, Arucas Mola</w:t>
      </w:r>
    </w:p>
    <w:p w14:paraId="5D32DEEB" w14:textId="77777777" w:rsidR="00956D71" w:rsidRPr="00956D71" w:rsidRDefault="00956D71" w:rsidP="00956D71">
      <w:pPr>
        <w:numPr>
          <w:ilvl w:val="0"/>
          <w:numId w:val="3"/>
        </w:numPr>
        <w:spacing w:after="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 xml:space="preserve">AEV - Asociación de empresarios de </w:t>
      </w:r>
      <w:proofErr w:type="spellStart"/>
      <w:r w:rsidRPr="00956D71">
        <w:rPr>
          <w:rFonts w:ascii="Arial" w:eastAsia="Times New Roman" w:hAnsi="Arial" w:cs="Arial"/>
          <w:color w:val="374151"/>
          <w:sz w:val="24"/>
          <w:szCs w:val="24"/>
          <w:lang w:eastAsia="es-ES"/>
        </w:rPr>
        <w:t>Valleseco</w:t>
      </w:r>
      <w:proofErr w:type="spellEnd"/>
      <w:r w:rsidRPr="00956D71">
        <w:rPr>
          <w:rFonts w:ascii="Arial" w:eastAsia="Times New Roman" w:hAnsi="Arial" w:cs="Arial"/>
          <w:color w:val="374151"/>
          <w:sz w:val="24"/>
          <w:szCs w:val="24"/>
          <w:lang w:eastAsia="es-ES"/>
        </w:rPr>
        <w:t>.</w:t>
      </w:r>
    </w:p>
    <w:p w14:paraId="039ECED1" w14:textId="77777777" w:rsidR="00956D71" w:rsidRPr="00956D71" w:rsidRDefault="00956D71" w:rsidP="00956D71">
      <w:pPr>
        <w:spacing w:before="300" w:after="30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La sede social de FENORTE se encuentra ubicada en la Calle Bruno Pérez Medina, 6 local 5 Planta Alta del Mercado Municipal de Arucas.</w:t>
      </w:r>
    </w:p>
    <w:p w14:paraId="7E70DB8C" w14:textId="77777777" w:rsidR="00956D71" w:rsidRPr="00956D71" w:rsidRDefault="00956D71" w:rsidP="00956D71">
      <w:pPr>
        <w:spacing w:before="300" w:after="300" w:line="360" w:lineRule="auto"/>
        <w:jc w:val="both"/>
        <w:rPr>
          <w:rFonts w:ascii="Arial" w:eastAsia="Times New Roman" w:hAnsi="Arial" w:cs="Arial"/>
          <w:color w:val="374151"/>
          <w:sz w:val="24"/>
          <w:szCs w:val="24"/>
          <w:lang w:eastAsia="es-ES"/>
        </w:rPr>
      </w:pPr>
      <w:r w:rsidRPr="00956D71">
        <w:rPr>
          <w:rFonts w:ascii="Arial" w:eastAsia="Times New Roman" w:hAnsi="Arial" w:cs="Arial"/>
          <w:color w:val="374151"/>
          <w:sz w:val="24"/>
          <w:szCs w:val="24"/>
          <w:lang w:eastAsia="es-ES"/>
        </w:rPr>
        <w:t>La federación trabaja en colaboración con todas sus asociaciones integrantes para desarrollar el sector empresarial de la Comarca Noroeste de Gran Canaria. También promueve la sinergia de trabajo entre las zonas comerciales abiertas de la región.</w:t>
      </w:r>
    </w:p>
    <w:p w14:paraId="06A44BA8" w14:textId="77777777" w:rsidR="000B640A" w:rsidRPr="00537D1E" w:rsidRDefault="000B640A" w:rsidP="00956D71">
      <w:pPr>
        <w:spacing w:line="360" w:lineRule="auto"/>
        <w:jc w:val="both"/>
        <w:rPr>
          <w:rFonts w:ascii="Arial" w:hAnsi="Arial" w:cs="Arial"/>
          <w:sz w:val="24"/>
          <w:szCs w:val="24"/>
        </w:rPr>
      </w:pPr>
    </w:p>
    <w:p w14:paraId="772F29F4" w14:textId="77777777" w:rsidR="000B640A" w:rsidRPr="00537D1E" w:rsidRDefault="000B640A" w:rsidP="00956D71">
      <w:pPr>
        <w:spacing w:line="360" w:lineRule="auto"/>
        <w:jc w:val="both"/>
        <w:rPr>
          <w:rFonts w:ascii="Arial" w:hAnsi="Arial" w:cs="Arial"/>
          <w:sz w:val="24"/>
          <w:szCs w:val="24"/>
        </w:rPr>
      </w:pPr>
    </w:p>
    <w:p w14:paraId="5511233F" w14:textId="77777777" w:rsidR="000B640A" w:rsidRPr="00537D1E" w:rsidRDefault="000B640A" w:rsidP="00956D71">
      <w:pPr>
        <w:spacing w:line="360" w:lineRule="auto"/>
        <w:jc w:val="both"/>
        <w:rPr>
          <w:rFonts w:ascii="Arial" w:hAnsi="Arial" w:cs="Arial"/>
          <w:sz w:val="24"/>
          <w:szCs w:val="24"/>
        </w:rPr>
      </w:pPr>
    </w:p>
    <w:p w14:paraId="52CD889C" w14:textId="77777777" w:rsidR="000B640A" w:rsidRPr="00537D1E" w:rsidRDefault="000B640A" w:rsidP="00956D71">
      <w:pPr>
        <w:spacing w:line="360" w:lineRule="auto"/>
        <w:jc w:val="both"/>
        <w:rPr>
          <w:rFonts w:ascii="Arial" w:hAnsi="Arial" w:cs="Arial"/>
          <w:sz w:val="24"/>
          <w:szCs w:val="24"/>
        </w:rPr>
      </w:pPr>
    </w:p>
    <w:p w14:paraId="0F1DBF3E" w14:textId="77777777" w:rsidR="000B640A" w:rsidRPr="00537D1E" w:rsidRDefault="000B640A" w:rsidP="00956D71">
      <w:pPr>
        <w:spacing w:line="360" w:lineRule="auto"/>
        <w:jc w:val="both"/>
        <w:rPr>
          <w:rFonts w:ascii="Arial" w:hAnsi="Arial" w:cs="Arial"/>
          <w:sz w:val="24"/>
          <w:szCs w:val="24"/>
        </w:rPr>
      </w:pPr>
    </w:p>
    <w:p w14:paraId="0AA633FA" w14:textId="77777777" w:rsidR="000B640A" w:rsidRPr="00537D1E" w:rsidRDefault="000B640A" w:rsidP="00956D71">
      <w:pPr>
        <w:spacing w:line="360" w:lineRule="auto"/>
        <w:jc w:val="both"/>
        <w:rPr>
          <w:rFonts w:ascii="Arial" w:hAnsi="Arial" w:cs="Arial"/>
          <w:sz w:val="24"/>
          <w:szCs w:val="24"/>
        </w:rPr>
      </w:pPr>
    </w:p>
    <w:p w14:paraId="0DF45F49" w14:textId="77777777" w:rsidR="000B640A" w:rsidRPr="00537D1E" w:rsidRDefault="000B640A" w:rsidP="00956D71">
      <w:pPr>
        <w:spacing w:line="360" w:lineRule="auto"/>
        <w:jc w:val="both"/>
        <w:rPr>
          <w:rFonts w:ascii="Arial" w:hAnsi="Arial" w:cs="Arial"/>
          <w:sz w:val="24"/>
          <w:szCs w:val="24"/>
        </w:rPr>
      </w:pPr>
    </w:p>
    <w:p w14:paraId="339F9606" w14:textId="77777777" w:rsidR="000B640A" w:rsidRPr="00537D1E" w:rsidRDefault="000B640A" w:rsidP="00956D71">
      <w:pPr>
        <w:spacing w:line="360" w:lineRule="auto"/>
        <w:jc w:val="both"/>
        <w:rPr>
          <w:rFonts w:ascii="Arial" w:hAnsi="Arial" w:cs="Arial"/>
          <w:sz w:val="24"/>
          <w:szCs w:val="24"/>
        </w:rPr>
      </w:pPr>
    </w:p>
    <w:p w14:paraId="3AF675C0" w14:textId="77777777" w:rsidR="000B640A" w:rsidRPr="00537D1E" w:rsidRDefault="000B640A" w:rsidP="00956D71">
      <w:pPr>
        <w:spacing w:line="360" w:lineRule="auto"/>
        <w:jc w:val="both"/>
        <w:rPr>
          <w:rFonts w:ascii="Arial" w:hAnsi="Arial" w:cs="Arial"/>
          <w:sz w:val="24"/>
          <w:szCs w:val="24"/>
        </w:rPr>
      </w:pPr>
    </w:p>
    <w:p w14:paraId="32770A40" w14:textId="77777777" w:rsidR="000B640A" w:rsidRPr="00537D1E" w:rsidRDefault="000B640A" w:rsidP="00956D71">
      <w:pPr>
        <w:spacing w:line="360" w:lineRule="auto"/>
        <w:jc w:val="both"/>
        <w:rPr>
          <w:rFonts w:ascii="Arial" w:hAnsi="Arial" w:cs="Arial"/>
          <w:sz w:val="24"/>
          <w:szCs w:val="24"/>
        </w:rPr>
      </w:pPr>
    </w:p>
    <w:p w14:paraId="3F7CE387" w14:textId="77777777" w:rsidR="000B640A" w:rsidRPr="00537D1E" w:rsidRDefault="000B640A" w:rsidP="00956D71">
      <w:pPr>
        <w:spacing w:line="360" w:lineRule="auto"/>
        <w:jc w:val="both"/>
        <w:rPr>
          <w:rFonts w:ascii="Arial" w:hAnsi="Arial" w:cs="Arial"/>
          <w:sz w:val="24"/>
          <w:szCs w:val="24"/>
        </w:rPr>
      </w:pPr>
    </w:p>
    <w:p w14:paraId="476BBECF" w14:textId="77777777" w:rsidR="000B640A" w:rsidRPr="00537D1E" w:rsidRDefault="000B640A" w:rsidP="00956D71">
      <w:pPr>
        <w:spacing w:line="360" w:lineRule="auto"/>
        <w:jc w:val="both"/>
        <w:rPr>
          <w:rFonts w:ascii="Arial" w:hAnsi="Arial" w:cs="Arial"/>
          <w:sz w:val="24"/>
          <w:szCs w:val="24"/>
        </w:rPr>
      </w:pPr>
    </w:p>
    <w:p w14:paraId="5FBCADDF" w14:textId="77777777" w:rsidR="000B640A" w:rsidRPr="00537D1E" w:rsidRDefault="000B640A" w:rsidP="00956D71">
      <w:pPr>
        <w:spacing w:line="360" w:lineRule="auto"/>
        <w:jc w:val="both"/>
        <w:rPr>
          <w:rFonts w:ascii="Arial" w:hAnsi="Arial" w:cs="Arial"/>
          <w:sz w:val="24"/>
          <w:szCs w:val="24"/>
        </w:rPr>
      </w:pPr>
    </w:p>
    <w:p w14:paraId="0BB0C80D" w14:textId="77777777" w:rsidR="00A95844" w:rsidRPr="00537D1E" w:rsidRDefault="00A95844" w:rsidP="00956D71">
      <w:pPr>
        <w:spacing w:line="360" w:lineRule="auto"/>
        <w:jc w:val="both"/>
        <w:rPr>
          <w:rFonts w:ascii="Arial" w:hAnsi="Arial" w:cs="Arial"/>
          <w:sz w:val="24"/>
          <w:szCs w:val="24"/>
        </w:rPr>
      </w:pPr>
    </w:p>
    <w:p w14:paraId="0D2A7F4B" w14:textId="77777777" w:rsidR="000B640A" w:rsidRPr="00537D1E" w:rsidRDefault="000B640A" w:rsidP="00956D71">
      <w:pPr>
        <w:spacing w:line="360" w:lineRule="auto"/>
        <w:jc w:val="both"/>
        <w:rPr>
          <w:rFonts w:ascii="Arial" w:hAnsi="Arial" w:cs="Arial"/>
          <w:sz w:val="24"/>
          <w:szCs w:val="24"/>
        </w:rPr>
      </w:pPr>
    </w:p>
    <w:p w14:paraId="16389D57" w14:textId="77777777" w:rsidR="000B640A" w:rsidRPr="000B640A" w:rsidRDefault="000B640A" w:rsidP="000B640A">
      <w:pPr>
        <w:spacing w:after="300" w:line="360" w:lineRule="auto"/>
        <w:jc w:val="both"/>
        <w:rPr>
          <w:rFonts w:ascii="Arial" w:eastAsia="Times New Roman" w:hAnsi="Arial" w:cs="Arial"/>
          <w:color w:val="374151"/>
          <w:sz w:val="24"/>
          <w:szCs w:val="24"/>
          <w:lang w:eastAsia="es-ES"/>
        </w:rPr>
      </w:pPr>
      <w:r w:rsidRPr="000B640A">
        <w:rPr>
          <w:rFonts w:ascii="Arial" w:eastAsia="Times New Roman" w:hAnsi="Arial" w:cs="Arial"/>
          <w:color w:val="374151"/>
          <w:sz w:val="24"/>
          <w:szCs w:val="24"/>
          <w:lang w:eastAsia="es-ES"/>
        </w:rPr>
        <w:lastRenderedPageBreak/>
        <w:t>Memoria Justificativa - Acciones Genéricas 2022/23</w:t>
      </w:r>
    </w:p>
    <w:p w14:paraId="14F8C3B0" w14:textId="77777777" w:rsidR="000B640A" w:rsidRPr="000B640A" w:rsidRDefault="000B640A" w:rsidP="000B640A">
      <w:pPr>
        <w:spacing w:before="300" w:after="300" w:line="360" w:lineRule="auto"/>
        <w:jc w:val="both"/>
        <w:rPr>
          <w:rFonts w:ascii="Arial" w:eastAsia="Times New Roman" w:hAnsi="Arial" w:cs="Arial"/>
          <w:color w:val="374151"/>
          <w:sz w:val="24"/>
          <w:szCs w:val="24"/>
          <w:lang w:eastAsia="es-ES"/>
        </w:rPr>
      </w:pPr>
      <w:r w:rsidRPr="000B640A">
        <w:rPr>
          <w:rFonts w:ascii="Arial" w:eastAsia="Times New Roman" w:hAnsi="Arial" w:cs="Arial"/>
          <w:color w:val="374151"/>
          <w:sz w:val="24"/>
          <w:szCs w:val="24"/>
          <w:lang w:eastAsia="es-ES"/>
        </w:rPr>
        <w:t>Resumen ejecutivo:</w:t>
      </w:r>
    </w:p>
    <w:p w14:paraId="2677E971" w14:textId="2EC324E2" w:rsidR="000B640A" w:rsidRPr="00537D1E" w:rsidRDefault="000B640A" w:rsidP="00A95844">
      <w:pPr>
        <w:spacing w:before="300" w:after="300" w:line="360" w:lineRule="auto"/>
        <w:jc w:val="both"/>
        <w:rPr>
          <w:rFonts w:ascii="Arial" w:eastAsia="Times New Roman" w:hAnsi="Arial" w:cs="Arial"/>
          <w:color w:val="374151"/>
          <w:sz w:val="24"/>
          <w:szCs w:val="24"/>
          <w:lang w:eastAsia="es-ES"/>
        </w:rPr>
      </w:pPr>
      <w:r w:rsidRPr="000B640A">
        <w:rPr>
          <w:rFonts w:ascii="Arial" w:eastAsia="Times New Roman" w:hAnsi="Arial" w:cs="Arial"/>
          <w:color w:val="374151"/>
          <w:sz w:val="24"/>
          <w:szCs w:val="24"/>
          <w:lang w:eastAsia="es-ES"/>
        </w:rPr>
        <w:t xml:space="preserve">La presente memoria justificativa tiene como objetivo </w:t>
      </w:r>
      <w:r w:rsidR="007110F7" w:rsidRPr="00537D1E">
        <w:rPr>
          <w:rFonts w:ascii="Arial" w:eastAsia="Times New Roman" w:hAnsi="Arial" w:cs="Arial"/>
          <w:color w:val="374151"/>
          <w:sz w:val="24"/>
          <w:szCs w:val="24"/>
          <w:lang w:eastAsia="es-ES"/>
        </w:rPr>
        <w:t>exponer</w:t>
      </w:r>
      <w:r w:rsidRPr="000B640A">
        <w:rPr>
          <w:rFonts w:ascii="Arial" w:eastAsia="Times New Roman" w:hAnsi="Arial" w:cs="Arial"/>
          <w:color w:val="374151"/>
          <w:sz w:val="24"/>
          <w:szCs w:val="24"/>
          <w:lang w:eastAsia="es-ES"/>
        </w:rPr>
        <w:t xml:space="preserve"> </w:t>
      </w:r>
      <w:r w:rsidR="007110F7" w:rsidRPr="00537D1E">
        <w:rPr>
          <w:rFonts w:ascii="Arial" w:eastAsia="Times New Roman" w:hAnsi="Arial" w:cs="Arial"/>
          <w:color w:val="374151"/>
          <w:sz w:val="24"/>
          <w:szCs w:val="24"/>
          <w:lang w:eastAsia="es-ES"/>
        </w:rPr>
        <w:t>las</w:t>
      </w:r>
      <w:r w:rsidRPr="000B640A">
        <w:rPr>
          <w:rFonts w:ascii="Arial" w:eastAsia="Times New Roman" w:hAnsi="Arial" w:cs="Arial"/>
          <w:color w:val="374151"/>
          <w:sz w:val="24"/>
          <w:szCs w:val="24"/>
          <w:lang w:eastAsia="es-ES"/>
        </w:rPr>
        <w:t xml:space="preserve"> acciones genéricas </w:t>
      </w:r>
      <w:r w:rsidR="007110F7" w:rsidRPr="00537D1E">
        <w:rPr>
          <w:rFonts w:ascii="Arial" w:eastAsia="Times New Roman" w:hAnsi="Arial" w:cs="Arial"/>
          <w:color w:val="374151"/>
          <w:sz w:val="24"/>
          <w:szCs w:val="24"/>
          <w:lang w:eastAsia="es-ES"/>
        </w:rPr>
        <w:t xml:space="preserve">que desde esta federación se han utilizado </w:t>
      </w:r>
      <w:r w:rsidRPr="000B640A">
        <w:rPr>
          <w:rFonts w:ascii="Arial" w:eastAsia="Times New Roman" w:hAnsi="Arial" w:cs="Arial"/>
          <w:color w:val="374151"/>
          <w:sz w:val="24"/>
          <w:szCs w:val="24"/>
          <w:lang w:eastAsia="es-ES"/>
        </w:rPr>
        <w:t>para dinamizar el Comercio de cercanía en nuestras zonas comerciales abiertas durante el periodo 2022/23. Estas acciones</w:t>
      </w:r>
      <w:r w:rsidR="007110F7" w:rsidRPr="00537D1E">
        <w:rPr>
          <w:rFonts w:ascii="Arial" w:eastAsia="Times New Roman" w:hAnsi="Arial" w:cs="Arial"/>
          <w:color w:val="374151"/>
          <w:sz w:val="24"/>
          <w:szCs w:val="24"/>
          <w:lang w:eastAsia="es-ES"/>
        </w:rPr>
        <w:t xml:space="preserve"> buscaban entre otras</w:t>
      </w:r>
      <w:r w:rsidRPr="000B640A">
        <w:rPr>
          <w:rFonts w:ascii="Arial" w:eastAsia="Times New Roman" w:hAnsi="Arial" w:cs="Arial"/>
          <w:color w:val="374151"/>
          <w:sz w:val="24"/>
          <w:szCs w:val="24"/>
          <w:lang w:eastAsia="es-ES"/>
        </w:rPr>
        <w:t xml:space="preserve"> priorizar la digitalización del sector empresarial y complementarla con campañas de publicidad directa e inmediata, así como sorteos de productos para atraer y fidelizar clientes</w:t>
      </w:r>
      <w:r w:rsidR="007110F7" w:rsidRPr="00537D1E">
        <w:rPr>
          <w:rFonts w:ascii="Arial" w:eastAsia="Times New Roman" w:hAnsi="Arial" w:cs="Arial"/>
          <w:color w:val="374151"/>
          <w:sz w:val="24"/>
          <w:szCs w:val="24"/>
          <w:lang w:eastAsia="es-ES"/>
        </w:rPr>
        <w:t>, (acciones que nos propusieron o nos indicaban las empresas que visitamos a lo largo de todas nuestras zonas comerciales, que se encontraban realizando para potenciar el consumo en sus zonas específicas).</w:t>
      </w:r>
    </w:p>
    <w:p w14:paraId="51CECFA5" w14:textId="6A16442A" w:rsidR="00A95844" w:rsidRPr="00537D1E" w:rsidRDefault="00A95844"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En el marco de las acciones genéricas propuestas para el periodo 2022/23, se llevaron a cabo diversas iniciativas para dinamizar el Comercio de cercanía en nuestras zonas comerciales abiertas. Estas acciones incluyeron la creación de un vídeo publicitario, la realización de un spot publicitario en Atresmedia, el diseño de la imagen identificativa de la campaña, la creación de una cuña de radio y la presentación oficial de la campaña en diferentes zonas, destacando la presentación en el Auditorio de Teror con la presencia de autoridades relevantes, siguiendo con la promoción de la campaña en el resto de las zonas comerciales abiertas incluidas en el vídeo promocional.</w:t>
      </w:r>
    </w:p>
    <w:p w14:paraId="04E34432" w14:textId="4222C1B5" w:rsidR="00D9739C" w:rsidRPr="00537D1E" w:rsidRDefault="00A95844" w:rsidP="00D9739C">
      <w:pPr>
        <w:pStyle w:val="NormalWeb"/>
        <w:numPr>
          <w:ilvl w:val="0"/>
          <w:numId w:val="15"/>
        </w:numPr>
        <w:tabs>
          <w:tab w:val="num" w:pos="142"/>
        </w:tabs>
        <w:spacing w:before="0" w:beforeAutospacing="0" w:after="0" w:afterAutospacing="0" w:line="360" w:lineRule="auto"/>
        <w:ind w:left="0" w:firstLine="426"/>
        <w:jc w:val="both"/>
        <w:rPr>
          <w:rFonts w:ascii="Arial" w:hAnsi="Arial" w:cs="Arial"/>
          <w:color w:val="374151"/>
        </w:rPr>
      </w:pPr>
      <w:r w:rsidRPr="00537D1E">
        <w:rPr>
          <w:rFonts w:ascii="Arial" w:hAnsi="Arial" w:cs="Arial"/>
          <w:color w:val="374151"/>
        </w:rPr>
        <w:t xml:space="preserve">Creación del Vídeo Publicitario Genérico de las Zonas Comerciales Abiertas: Se llevó a cabo la creación de un vídeo publicitario que destacaba las zonas comerciales abiertas de Moya, </w:t>
      </w:r>
      <w:proofErr w:type="spellStart"/>
      <w:r w:rsidRPr="00537D1E">
        <w:rPr>
          <w:rFonts w:ascii="Arial" w:hAnsi="Arial" w:cs="Arial"/>
          <w:color w:val="374151"/>
        </w:rPr>
        <w:t>Firgas</w:t>
      </w:r>
      <w:proofErr w:type="spellEnd"/>
      <w:r w:rsidRPr="00537D1E">
        <w:rPr>
          <w:rFonts w:ascii="Arial" w:hAnsi="Arial" w:cs="Arial"/>
          <w:color w:val="374151"/>
        </w:rPr>
        <w:t xml:space="preserve">, Teror, </w:t>
      </w:r>
      <w:proofErr w:type="spellStart"/>
      <w:r w:rsidRPr="00537D1E">
        <w:rPr>
          <w:rFonts w:ascii="Arial" w:hAnsi="Arial" w:cs="Arial"/>
          <w:color w:val="374151"/>
        </w:rPr>
        <w:t>Valleseco</w:t>
      </w:r>
      <w:proofErr w:type="spellEnd"/>
      <w:r w:rsidRPr="00537D1E">
        <w:rPr>
          <w:rFonts w:ascii="Arial" w:hAnsi="Arial" w:cs="Arial"/>
          <w:color w:val="374151"/>
        </w:rPr>
        <w:t>, Santa María de Guía, La Aldea de San Nicolás, Artenara, Agaete y Tejeda. Este vídeo tenía como objetivo mostrar la diversidad y atractivo de estas zonas como destinos comerciales, promoviendo así el comercio de proximidad.</w:t>
      </w:r>
    </w:p>
    <w:p w14:paraId="224894C5" w14:textId="4A6E079B" w:rsidR="00E35318" w:rsidRPr="00537D1E" w:rsidRDefault="00E35318" w:rsidP="00E35318">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En el presente apartado, se detallará el proceso de gestión y preparativos llevados a cabo para la realización del vídeo promocional de las zonas comerciales abiertas del norte de Gran Canaria. Además, se presentarán los horarios propuestos para la grabación en cada una de las localidades participantes.</w:t>
      </w:r>
    </w:p>
    <w:p w14:paraId="1364D618" w14:textId="77777777" w:rsidR="00E35318" w:rsidRPr="00537D1E" w:rsidRDefault="00E35318" w:rsidP="00E35318">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lastRenderedPageBreak/>
        <w:t xml:space="preserve">Gestiones y preparativos: </w:t>
      </w:r>
    </w:p>
    <w:p w14:paraId="0E12E68A" w14:textId="66C0F430" w:rsidR="00E35318" w:rsidRPr="00537D1E" w:rsidRDefault="00E35318" w:rsidP="00E35318">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La grabación del vídeo promocional implicó un arduo proceso de gestiones y preparativos, cuyo objetivo principal era contactar y captar la participación de aproximadamente 100 empresas de las zonas comerciales abiertas del norte de Gran Canaria. Se realizaron las siguientes acciones:</w:t>
      </w:r>
    </w:p>
    <w:p w14:paraId="0622E379" w14:textId="4966D09B" w:rsidR="00E35318" w:rsidRPr="00537D1E" w:rsidRDefault="00E35318" w:rsidP="00E35318">
      <w:pPr>
        <w:pStyle w:val="NormalWeb"/>
        <w:numPr>
          <w:ilvl w:val="0"/>
          <w:numId w:val="16"/>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Identificación y Contacto con Empresas: Se realizó una exhaustiva </w:t>
      </w:r>
      <w:proofErr w:type="spellStart"/>
      <w:r w:rsidRPr="00537D1E">
        <w:rPr>
          <w:rFonts w:ascii="Arial" w:hAnsi="Arial" w:cs="Arial"/>
          <w:color w:val="374151"/>
        </w:rPr>
        <w:t>busqueda</w:t>
      </w:r>
      <w:proofErr w:type="spellEnd"/>
      <w:r w:rsidRPr="00537D1E">
        <w:rPr>
          <w:rFonts w:ascii="Arial" w:hAnsi="Arial" w:cs="Arial"/>
          <w:color w:val="374151"/>
        </w:rPr>
        <w:t xml:space="preserve"> para identificar las empresas más representativas de cada localidad objetivo. Se estableció contacto directo con cada empresa a través de visitas presenciales, correos electrónicos y llamadas telefónicas.</w:t>
      </w:r>
    </w:p>
    <w:p w14:paraId="037D5A4C" w14:textId="77777777" w:rsidR="00E35318" w:rsidRPr="00537D1E" w:rsidRDefault="00E35318" w:rsidP="00E35318">
      <w:pPr>
        <w:pStyle w:val="NormalWeb"/>
        <w:numPr>
          <w:ilvl w:val="0"/>
          <w:numId w:val="16"/>
        </w:numPr>
        <w:spacing w:before="0" w:beforeAutospacing="0" w:after="0" w:afterAutospacing="0" w:line="360" w:lineRule="auto"/>
        <w:jc w:val="both"/>
        <w:rPr>
          <w:rFonts w:ascii="Arial" w:hAnsi="Arial" w:cs="Arial"/>
          <w:color w:val="374151"/>
        </w:rPr>
      </w:pPr>
      <w:r w:rsidRPr="00537D1E">
        <w:rPr>
          <w:rFonts w:ascii="Arial" w:hAnsi="Arial" w:cs="Arial"/>
          <w:color w:val="374151"/>
        </w:rPr>
        <w:t>Presentación del Proyecto: Se elaboró una propuesta detallada del vídeo promocional, destacando los beneficios de participar en esta iniciativa y cómo el proyecto contribuiría a promover el comercio local y turismo en las zonas comerciales abiertas.</w:t>
      </w:r>
    </w:p>
    <w:p w14:paraId="7AFDD811" w14:textId="77777777" w:rsidR="00E35318" w:rsidRPr="00537D1E" w:rsidRDefault="00E35318" w:rsidP="00E35318">
      <w:pPr>
        <w:pStyle w:val="NormalWeb"/>
        <w:numPr>
          <w:ilvl w:val="0"/>
          <w:numId w:val="16"/>
        </w:numPr>
        <w:spacing w:before="0" w:beforeAutospacing="0" w:after="0" w:afterAutospacing="0" w:line="360" w:lineRule="auto"/>
        <w:jc w:val="both"/>
        <w:rPr>
          <w:rFonts w:ascii="Arial" w:hAnsi="Arial" w:cs="Arial"/>
          <w:color w:val="374151"/>
        </w:rPr>
      </w:pPr>
      <w:r w:rsidRPr="00537D1E">
        <w:rPr>
          <w:rFonts w:ascii="Arial" w:hAnsi="Arial" w:cs="Arial"/>
          <w:color w:val="374151"/>
        </w:rPr>
        <w:t>Coordinación de Horarios: Se establecieron horarios flexibles para las grabaciones, teniendo en cuenta la disponibilidad de las empresas participantes y asegurando que las grabaciones no interfirieran con su funcionamiento habitual.</w:t>
      </w:r>
    </w:p>
    <w:p w14:paraId="775708CC" w14:textId="77777777" w:rsidR="00E35318" w:rsidRPr="00537D1E" w:rsidRDefault="00E35318" w:rsidP="00E35318">
      <w:pPr>
        <w:pStyle w:val="NormalWeb"/>
        <w:numPr>
          <w:ilvl w:val="0"/>
          <w:numId w:val="16"/>
        </w:numPr>
        <w:spacing w:before="0" w:beforeAutospacing="0" w:after="0" w:afterAutospacing="0" w:line="360" w:lineRule="auto"/>
        <w:jc w:val="both"/>
        <w:rPr>
          <w:rFonts w:ascii="Arial" w:hAnsi="Arial" w:cs="Arial"/>
          <w:color w:val="374151"/>
        </w:rPr>
      </w:pPr>
      <w:r w:rsidRPr="00537D1E">
        <w:rPr>
          <w:rFonts w:ascii="Arial" w:hAnsi="Arial" w:cs="Arial"/>
          <w:color w:val="374151"/>
        </w:rPr>
        <w:t>Logística y Equipamiento: Se planificó la logística necesaria para el transporte del equipo de grabación y se aseguró de contar con el equipamiento técnico adecuado para obtener imágenes de alta calidad.</w:t>
      </w:r>
    </w:p>
    <w:p w14:paraId="5AF15E88" w14:textId="77777777" w:rsidR="00E35318" w:rsidRPr="00537D1E" w:rsidRDefault="00E35318" w:rsidP="00E35318">
      <w:pPr>
        <w:pStyle w:val="NormalWeb"/>
        <w:spacing w:before="0" w:beforeAutospacing="0" w:after="0" w:afterAutospacing="0" w:line="360" w:lineRule="auto"/>
        <w:ind w:left="720"/>
        <w:jc w:val="both"/>
        <w:rPr>
          <w:rFonts w:ascii="Arial" w:hAnsi="Arial" w:cs="Arial"/>
          <w:color w:val="374151"/>
        </w:rPr>
      </w:pPr>
    </w:p>
    <w:p w14:paraId="0CC807F6" w14:textId="191F6601" w:rsidR="00E35318" w:rsidRPr="00537D1E" w:rsidRDefault="00E35318" w:rsidP="00E35318">
      <w:pPr>
        <w:pStyle w:val="NormalWeb"/>
        <w:spacing w:before="0" w:beforeAutospacing="0" w:after="0" w:afterAutospacing="0" w:line="360" w:lineRule="auto"/>
        <w:ind w:left="720" w:hanging="720"/>
        <w:jc w:val="both"/>
        <w:rPr>
          <w:rFonts w:ascii="Arial" w:hAnsi="Arial" w:cs="Arial"/>
          <w:color w:val="374151"/>
        </w:rPr>
      </w:pPr>
      <w:r w:rsidRPr="00537D1E">
        <w:rPr>
          <w:rFonts w:ascii="Arial" w:hAnsi="Arial" w:cs="Arial"/>
          <w:color w:val="374151"/>
        </w:rPr>
        <w:t>Horarios de Grabaciones propuestos</w:t>
      </w:r>
    </w:p>
    <w:p w14:paraId="5B01C166" w14:textId="77777777" w:rsidR="00E35318" w:rsidRPr="00537D1E" w:rsidRDefault="00E35318" w:rsidP="00E35318">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A continuación, se detallan los horarios de grabación propuestos para cada una de las localidades participantes en el vídeo promocional:</w:t>
      </w:r>
    </w:p>
    <w:p w14:paraId="658276A1" w14:textId="77777777" w:rsidR="00E35318" w:rsidRPr="00537D1E" w:rsidRDefault="00E35318" w:rsidP="00E35318">
      <w:pPr>
        <w:pStyle w:val="NormalWeb"/>
        <w:numPr>
          <w:ilvl w:val="0"/>
          <w:numId w:val="17"/>
        </w:numPr>
        <w:spacing w:before="0" w:beforeAutospacing="0" w:after="0" w:afterAutospacing="0" w:line="360" w:lineRule="auto"/>
        <w:jc w:val="both"/>
        <w:rPr>
          <w:rFonts w:ascii="Arial" w:hAnsi="Arial" w:cs="Arial"/>
          <w:color w:val="374151"/>
        </w:rPr>
      </w:pPr>
      <w:proofErr w:type="spellStart"/>
      <w:r w:rsidRPr="00537D1E">
        <w:rPr>
          <w:rStyle w:val="Textoennegrita"/>
          <w:rFonts w:ascii="Arial" w:hAnsi="Arial" w:cs="Arial"/>
          <w:b w:val="0"/>
          <w:bCs w:val="0"/>
          <w:color w:val="374151"/>
        </w:rPr>
        <w:t>Valleseco</w:t>
      </w:r>
      <w:proofErr w:type="spellEnd"/>
      <w:r w:rsidRPr="00537D1E">
        <w:rPr>
          <w:rStyle w:val="Textoennegrita"/>
          <w:rFonts w:ascii="Arial" w:hAnsi="Arial" w:cs="Arial"/>
          <w:b w:val="0"/>
          <w:bCs w:val="0"/>
          <w:color w:val="374151"/>
        </w:rPr>
        <w:t xml:space="preserve">: </w:t>
      </w:r>
      <w:proofErr w:type="gramStart"/>
      <w:r w:rsidRPr="00537D1E">
        <w:rPr>
          <w:rFonts w:ascii="Arial" w:hAnsi="Arial" w:cs="Arial"/>
          <w:color w:val="374151"/>
        </w:rPr>
        <w:t>Martes</w:t>
      </w:r>
      <w:proofErr w:type="gramEnd"/>
      <w:r w:rsidRPr="00537D1E">
        <w:rPr>
          <w:rFonts w:ascii="Arial" w:hAnsi="Arial" w:cs="Arial"/>
          <w:color w:val="374151"/>
        </w:rPr>
        <w:t xml:space="preserve"> 24 de enero de 2023, de 9 a 12 h.</w:t>
      </w:r>
    </w:p>
    <w:p w14:paraId="2926D749" w14:textId="77777777" w:rsidR="00E35318" w:rsidRPr="00537D1E" w:rsidRDefault="00E35318" w:rsidP="00E35318">
      <w:pPr>
        <w:pStyle w:val="NormalWeb"/>
        <w:numPr>
          <w:ilvl w:val="0"/>
          <w:numId w:val="17"/>
        </w:numPr>
        <w:spacing w:before="0" w:beforeAutospacing="0" w:after="0" w:afterAutospacing="0" w:line="360" w:lineRule="auto"/>
        <w:jc w:val="both"/>
        <w:rPr>
          <w:rFonts w:ascii="Arial" w:hAnsi="Arial" w:cs="Arial"/>
          <w:color w:val="374151"/>
        </w:rPr>
      </w:pPr>
      <w:r w:rsidRPr="00537D1E">
        <w:rPr>
          <w:rStyle w:val="Textoennegrita"/>
          <w:rFonts w:ascii="Arial" w:hAnsi="Arial" w:cs="Arial"/>
          <w:b w:val="0"/>
          <w:bCs w:val="0"/>
          <w:color w:val="374151"/>
        </w:rPr>
        <w:t xml:space="preserve">Moya y Santa Marías de Guía: </w:t>
      </w:r>
      <w:proofErr w:type="gramStart"/>
      <w:r w:rsidRPr="00537D1E">
        <w:rPr>
          <w:rFonts w:ascii="Arial" w:hAnsi="Arial" w:cs="Arial"/>
          <w:color w:val="374151"/>
        </w:rPr>
        <w:t>Miércoles</w:t>
      </w:r>
      <w:proofErr w:type="gramEnd"/>
      <w:r w:rsidRPr="00537D1E">
        <w:rPr>
          <w:rFonts w:ascii="Arial" w:hAnsi="Arial" w:cs="Arial"/>
          <w:color w:val="374151"/>
        </w:rPr>
        <w:t xml:space="preserve"> 25 de enero de 2023, de 9 a 18 h.</w:t>
      </w:r>
    </w:p>
    <w:p w14:paraId="579F1188" w14:textId="1CE7DD91" w:rsidR="00E35318" w:rsidRPr="00537D1E" w:rsidRDefault="00E35318" w:rsidP="00E35318">
      <w:pPr>
        <w:pStyle w:val="NormalWeb"/>
        <w:numPr>
          <w:ilvl w:val="0"/>
          <w:numId w:val="17"/>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Teror y </w:t>
      </w:r>
      <w:proofErr w:type="spellStart"/>
      <w:r w:rsidRPr="00537D1E">
        <w:rPr>
          <w:rFonts w:ascii="Arial" w:hAnsi="Arial" w:cs="Arial"/>
          <w:color w:val="374151"/>
        </w:rPr>
        <w:t>Firgas</w:t>
      </w:r>
      <w:proofErr w:type="spellEnd"/>
      <w:r w:rsidRPr="00537D1E">
        <w:rPr>
          <w:rFonts w:ascii="Arial" w:hAnsi="Arial" w:cs="Arial"/>
          <w:color w:val="374151"/>
        </w:rPr>
        <w:t xml:space="preserve">: </w:t>
      </w:r>
      <w:proofErr w:type="gramStart"/>
      <w:r w:rsidRPr="00537D1E">
        <w:rPr>
          <w:rFonts w:ascii="Arial" w:hAnsi="Arial" w:cs="Arial"/>
          <w:color w:val="374151"/>
        </w:rPr>
        <w:t>Jueves</w:t>
      </w:r>
      <w:proofErr w:type="gramEnd"/>
      <w:r w:rsidRPr="00537D1E">
        <w:rPr>
          <w:rFonts w:ascii="Arial" w:hAnsi="Arial" w:cs="Arial"/>
          <w:color w:val="374151"/>
        </w:rPr>
        <w:t xml:space="preserve"> 26 de enero de 2023, de 9 a 12 h.</w:t>
      </w:r>
    </w:p>
    <w:p w14:paraId="56660D1B" w14:textId="1B47FAA9" w:rsidR="00E35318" w:rsidRPr="00537D1E" w:rsidRDefault="00E35318" w:rsidP="00E35318">
      <w:pPr>
        <w:pStyle w:val="NormalWeb"/>
        <w:numPr>
          <w:ilvl w:val="0"/>
          <w:numId w:val="17"/>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Artenara y Tejeda: </w:t>
      </w:r>
      <w:proofErr w:type="gramStart"/>
      <w:r w:rsidRPr="00537D1E">
        <w:rPr>
          <w:rFonts w:ascii="Arial" w:hAnsi="Arial" w:cs="Arial"/>
          <w:color w:val="374151"/>
        </w:rPr>
        <w:t>Viernes</w:t>
      </w:r>
      <w:proofErr w:type="gramEnd"/>
      <w:r w:rsidRPr="00537D1E">
        <w:rPr>
          <w:rFonts w:ascii="Arial" w:hAnsi="Arial" w:cs="Arial"/>
          <w:color w:val="374151"/>
        </w:rPr>
        <w:t xml:space="preserve"> 27 de enero de 2023, todo el día</w:t>
      </w:r>
    </w:p>
    <w:p w14:paraId="35618D5F" w14:textId="13E69D34" w:rsidR="00E35318" w:rsidRPr="00537D1E" w:rsidRDefault="00E35318" w:rsidP="00E35318">
      <w:pPr>
        <w:pStyle w:val="NormalWeb"/>
        <w:numPr>
          <w:ilvl w:val="0"/>
          <w:numId w:val="17"/>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La aldea de San Nicolás y Agaete: </w:t>
      </w:r>
      <w:proofErr w:type="gramStart"/>
      <w:r w:rsidRPr="00537D1E">
        <w:rPr>
          <w:rFonts w:ascii="Arial" w:hAnsi="Arial" w:cs="Arial"/>
          <w:color w:val="374151"/>
        </w:rPr>
        <w:t>Lunes</w:t>
      </w:r>
      <w:proofErr w:type="gramEnd"/>
      <w:r w:rsidRPr="00537D1E">
        <w:rPr>
          <w:rFonts w:ascii="Arial" w:hAnsi="Arial" w:cs="Arial"/>
          <w:color w:val="374151"/>
        </w:rPr>
        <w:t xml:space="preserve"> 30 de enero de 2023, todo el día.</w:t>
      </w:r>
    </w:p>
    <w:p w14:paraId="34592015" w14:textId="77777777" w:rsidR="00E35318" w:rsidRPr="00537D1E" w:rsidRDefault="00E35318" w:rsidP="00E35318">
      <w:pPr>
        <w:pStyle w:val="NormalWeb"/>
        <w:spacing w:before="0" w:beforeAutospacing="0" w:after="0" w:afterAutospacing="0" w:line="360" w:lineRule="auto"/>
        <w:ind w:left="720"/>
        <w:jc w:val="both"/>
        <w:rPr>
          <w:rFonts w:ascii="Arial" w:hAnsi="Arial" w:cs="Arial"/>
          <w:color w:val="374151"/>
        </w:rPr>
      </w:pPr>
    </w:p>
    <w:p w14:paraId="7B96F72C" w14:textId="49EFE7C4" w:rsidR="00E35318" w:rsidRPr="00537D1E" w:rsidRDefault="00E35318" w:rsidP="00E35318">
      <w:pPr>
        <w:pStyle w:val="NormalWeb"/>
        <w:spacing w:before="0" w:beforeAutospacing="0" w:after="0" w:afterAutospacing="0" w:line="360" w:lineRule="auto"/>
        <w:ind w:left="720"/>
        <w:jc w:val="both"/>
        <w:rPr>
          <w:rFonts w:ascii="Arial" w:hAnsi="Arial" w:cs="Arial"/>
          <w:color w:val="374151"/>
        </w:rPr>
      </w:pPr>
      <w:r w:rsidRPr="00537D1E">
        <w:rPr>
          <w:rStyle w:val="Textoennegrita"/>
          <w:rFonts w:ascii="Arial" w:hAnsi="Arial" w:cs="Arial"/>
          <w:b w:val="0"/>
          <w:bCs w:val="0"/>
          <w:color w:val="374151"/>
        </w:rPr>
        <w:lastRenderedPageBreak/>
        <w:t xml:space="preserve">Días de grabaciones pendiente: </w:t>
      </w:r>
      <w:r w:rsidRPr="00537D1E">
        <w:rPr>
          <w:rFonts w:ascii="Arial" w:hAnsi="Arial" w:cs="Arial"/>
          <w:color w:val="374151"/>
        </w:rPr>
        <w:t>Del 1 al 3 de febrero de 2023, en caso de ser necesario.</w:t>
      </w:r>
    </w:p>
    <w:p w14:paraId="15E88CEE" w14:textId="662024E6" w:rsidR="00E35318" w:rsidRPr="00537D1E" w:rsidRDefault="00E35318" w:rsidP="00E35318">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color w:val="374151"/>
        </w:rPr>
        <w:t>Miércoles 1 de febrero de 2023: de 9 a 16h.</w:t>
      </w:r>
    </w:p>
    <w:p w14:paraId="49D48653" w14:textId="1C25FE19" w:rsidR="00E35318" w:rsidRPr="00537D1E" w:rsidRDefault="00E35318" w:rsidP="00E35318">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color w:val="374151"/>
        </w:rPr>
        <w:t xml:space="preserve">Jueves 2 de febrero de 2023: </w:t>
      </w:r>
      <w:r w:rsidR="00C85EEA" w:rsidRPr="00537D1E">
        <w:rPr>
          <w:rFonts w:ascii="Arial" w:hAnsi="Arial" w:cs="Arial"/>
          <w:color w:val="374151"/>
        </w:rPr>
        <w:t>de 9 a 2h.</w:t>
      </w:r>
    </w:p>
    <w:p w14:paraId="0CC070D4" w14:textId="488DE4E9" w:rsidR="00C85EEA" w:rsidRPr="00537D1E" w:rsidRDefault="00C85EEA" w:rsidP="00E35318">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color w:val="374151"/>
        </w:rPr>
        <w:t>Viernes 3 de febrero de 2023: de 9 a 12h.</w:t>
      </w:r>
    </w:p>
    <w:p w14:paraId="432A879C" w14:textId="747A2F4E" w:rsidR="00C85EEA" w:rsidRPr="00537D1E" w:rsidRDefault="00C85EEA" w:rsidP="00E35318">
      <w:pPr>
        <w:pStyle w:val="NormalWeb"/>
        <w:spacing w:before="0" w:beforeAutospacing="0" w:after="0" w:afterAutospacing="0" w:line="360" w:lineRule="auto"/>
        <w:ind w:left="720"/>
        <w:jc w:val="both"/>
        <w:rPr>
          <w:rFonts w:ascii="Arial" w:hAnsi="Arial" w:cs="Arial"/>
          <w:color w:val="374151"/>
        </w:rPr>
      </w:pPr>
    </w:p>
    <w:p w14:paraId="19143A4E" w14:textId="5B348FE2" w:rsidR="00C85EEA" w:rsidRPr="00537D1E" w:rsidRDefault="00C85EEA" w:rsidP="00C85EEA">
      <w:pPr>
        <w:pStyle w:val="NormalWeb"/>
        <w:spacing w:before="0" w:beforeAutospacing="0" w:after="0" w:afterAutospacing="0" w:line="360" w:lineRule="auto"/>
        <w:ind w:left="720" w:hanging="720"/>
        <w:jc w:val="both"/>
        <w:rPr>
          <w:rStyle w:val="Textoennegrita"/>
          <w:rFonts w:ascii="Arial" w:hAnsi="Arial" w:cs="Arial"/>
          <w:b w:val="0"/>
          <w:bCs w:val="0"/>
          <w:color w:val="374151"/>
        </w:rPr>
      </w:pPr>
      <w:r w:rsidRPr="00537D1E">
        <w:rPr>
          <w:rFonts w:ascii="Arial" w:hAnsi="Arial" w:cs="Arial"/>
          <w:color w:val="374151"/>
        </w:rPr>
        <w:t>Conclusión</w:t>
      </w:r>
    </w:p>
    <w:p w14:paraId="67D18850" w14:textId="081452BC" w:rsidR="00E35318" w:rsidRPr="00537D1E" w:rsidRDefault="00E35318" w:rsidP="00E35318">
      <w:pPr>
        <w:pStyle w:val="NormalWeb"/>
        <w:spacing w:before="300" w:beforeAutospacing="0" w:after="0" w:afterAutospacing="0" w:line="360" w:lineRule="auto"/>
        <w:jc w:val="both"/>
        <w:rPr>
          <w:rFonts w:ascii="Arial" w:hAnsi="Arial" w:cs="Arial"/>
          <w:color w:val="374151"/>
        </w:rPr>
      </w:pPr>
      <w:r w:rsidRPr="00537D1E">
        <w:rPr>
          <w:rFonts w:ascii="Arial" w:hAnsi="Arial" w:cs="Arial"/>
          <w:color w:val="374151"/>
        </w:rPr>
        <w:t>El proceso de gestión y preparativos para la realización del vídeo promocional fue llevado a cabo de manera meticulosa, asegurando la participación de un amplio número de empresas y coordinando horarios adecuados para la grabación en cada localidad. Estos esfuerzos buscan promover el comercio local y el turismo en el norte de Gran Canaria, destacando la riqueza y diversidad de las zonas comerciales abiertas de la región.</w:t>
      </w:r>
    </w:p>
    <w:p w14:paraId="1C928B21" w14:textId="7517C8E1" w:rsidR="00A95844" w:rsidRPr="00537D1E" w:rsidRDefault="00A95844" w:rsidP="00A95844">
      <w:pPr>
        <w:pStyle w:val="NormalWeb"/>
        <w:spacing w:before="0" w:beforeAutospacing="0" w:after="0" w:afterAutospacing="0" w:line="360" w:lineRule="auto"/>
        <w:ind w:left="720"/>
        <w:jc w:val="both"/>
        <w:rPr>
          <w:rFonts w:ascii="Arial" w:hAnsi="Arial" w:cs="Arial"/>
          <w:color w:val="374151"/>
        </w:rPr>
      </w:pPr>
    </w:p>
    <w:p w14:paraId="4587417A" w14:textId="62EAD1AB" w:rsidR="00C85EEA" w:rsidRPr="00537D1E" w:rsidRDefault="00A95844" w:rsidP="00A95844">
      <w:pPr>
        <w:pStyle w:val="NormalWeb"/>
        <w:numPr>
          <w:ilvl w:val="0"/>
          <w:numId w:val="15"/>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Realización del Spot Publicitario </w:t>
      </w:r>
      <w:r w:rsidR="00C85EEA" w:rsidRPr="00537D1E">
        <w:rPr>
          <w:rFonts w:ascii="Arial" w:hAnsi="Arial" w:cs="Arial"/>
          <w:color w:val="374151"/>
        </w:rPr>
        <w:t xml:space="preserve">que se difundió </w:t>
      </w:r>
      <w:r w:rsidRPr="00537D1E">
        <w:rPr>
          <w:rFonts w:ascii="Arial" w:hAnsi="Arial" w:cs="Arial"/>
          <w:color w:val="374151"/>
        </w:rPr>
        <w:t xml:space="preserve">en Atresmedia: </w:t>
      </w:r>
    </w:p>
    <w:p w14:paraId="6572485D" w14:textId="35011824" w:rsidR="00A95844" w:rsidRPr="00537D1E" w:rsidRDefault="00D9739C" w:rsidP="00D9739C">
      <w:pPr>
        <w:pStyle w:val="NormalWeb"/>
        <w:spacing w:before="0" w:beforeAutospacing="0" w:after="0" w:afterAutospacing="0" w:line="360" w:lineRule="auto"/>
        <w:ind w:firstLine="426"/>
        <w:jc w:val="both"/>
        <w:rPr>
          <w:rFonts w:ascii="Arial" w:hAnsi="Arial" w:cs="Arial"/>
          <w:color w:val="374151"/>
        </w:rPr>
      </w:pPr>
      <w:r w:rsidRPr="00537D1E">
        <w:rPr>
          <w:rFonts w:ascii="Arial" w:hAnsi="Arial" w:cs="Arial"/>
          <w:noProof/>
        </w:rPr>
        <w:drawing>
          <wp:anchor distT="0" distB="0" distL="114300" distR="114300" simplePos="0" relativeHeight="251658240" behindDoc="1" locked="0" layoutInCell="1" allowOverlap="1" wp14:anchorId="1B5AD43E" wp14:editId="716E0F77">
            <wp:simplePos x="0" y="0"/>
            <wp:positionH relativeFrom="column">
              <wp:posOffset>1814809</wp:posOffset>
            </wp:positionH>
            <wp:positionV relativeFrom="paragraph">
              <wp:posOffset>1173446</wp:posOffset>
            </wp:positionV>
            <wp:extent cx="3039086" cy="3933011"/>
            <wp:effectExtent l="0" t="8890" r="635" b="635"/>
            <wp:wrapNone/>
            <wp:docPr id="18724317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3046719" cy="39428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844" w:rsidRPr="00537D1E">
        <w:rPr>
          <w:rFonts w:ascii="Arial" w:hAnsi="Arial" w:cs="Arial"/>
          <w:color w:val="374151"/>
        </w:rPr>
        <w:t xml:space="preserve">Se realizó un spot publicitario que </w:t>
      </w:r>
      <w:r w:rsidR="00C85EEA" w:rsidRPr="00537D1E">
        <w:rPr>
          <w:rFonts w:ascii="Arial" w:hAnsi="Arial" w:cs="Arial"/>
          <w:color w:val="374151"/>
        </w:rPr>
        <w:t xml:space="preserve">fue difundido por Atresmedia los cuales colaboraron con la difusión de un vídeo promocional </w:t>
      </w:r>
      <w:proofErr w:type="spellStart"/>
      <w:r w:rsidR="00A95844" w:rsidRPr="00537D1E">
        <w:rPr>
          <w:rFonts w:ascii="Arial" w:hAnsi="Arial" w:cs="Arial"/>
          <w:color w:val="374151"/>
        </w:rPr>
        <w:t>Trending</w:t>
      </w:r>
      <w:proofErr w:type="spellEnd"/>
      <w:r w:rsidR="00A95844" w:rsidRPr="00537D1E">
        <w:rPr>
          <w:rFonts w:ascii="Arial" w:hAnsi="Arial" w:cs="Arial"/>
          <w:color w:val="374151"/>
        </w:rPr>
        <w:t xml:space="preserve"> </w:t>
      </w:r>
      <w:r w:rsidR="00C85EEA" w:rsidRPr="00537D1E">
        <w:rPr>
          <w:rFonts w:ascii="Arial" w:hAnsi="Arial" w:cs="Arial"/>
          <w:color w:val="374151"/>
        </w:rPr>
        <w:t xml:space="preserve">(vídeo que se adjuntará con el vídeo creado y el spot publicitario </w:t>
      </w:r>
      <w:proofErr w:type="gramStart"/>
      <w:r w:rsidR="00C85EEA" w:rsidRPr="00537D1E">
        <w:rPr>
          <w:rFonts w:ascii="Arial" w:hAnsi="Arial" w:cs="Arial"/>
          <w:color w:val="374151"/>
        </w:rPr>
        <w:t>difundido )</w:t>
      </w:r>
      <w:proofErr w:type="gramEnd"/>
      <w:r w:rsidR="00C85EEA" w:rsidRPr="00537D1E">
        <w:rPr>
          <w:rFonts w:ascii="Arial" w:hAnsi="Arial" w:cs="Arial"/>
          <w:color w:val="374151"/>
        </w:rPr>
        <w:t xml:space="preserve">, </w:t>
      </w:r>
      <w:r w:rsidR="00A95844" w:rsidRPr="00537D1E">
        <w:rPr>
          <w:rFonts w:ascii="Arial" w:hAnsi="Arial" w:cs="Arial"/>
          <w:color w:val="374151"/>
        </w:rPr>
        <w:t>de Atresmedia. Esta colaboración permitió alcanzar una mayor audiencia y aumentar la visibilidad de nuestras zonas comerciales abiertas.</w:t>
      </w:r>
    </w:p>
    <w:p w14:paraId="1FFDB924" w14:textId="2F394FE9" w:rsidR="00312223" w:rsidRPr="00537D1E" w:rsidRDefault="00312223" w:rsidP="00D9739C">
      <w:pPr>
        <w:pStyle w:val="NormalWeb"/>
        <w:spacing w:before="0" w:beforeAutospacing="0" w:after="0" w:afterAutospacing="0" w:line="360" w:lineRule="auto"/>
        <w:ind w:firstLine="426"/>
        <w:jc w:val="both"/>
        <w:rPr>
          <w:rFonts w:ascii="Arial" w:hAnsi="Arial" w:cs="Arial"/>
          <w:color w:val="374151"/>
        </w:rPr>
      </w:pPr>
      <w:r w:rsidRPr="00537D1E">
        <w:rPr>
          <w:rFonts w:ascii="Arial" w:hAnsi="Arial" w:cs="Arial"/>
          <w:color w:val="374151"/>
        </w:rPr>
        <w:t>Se adjunto la contratación certificada de la difusión publicitaria con horas indicadas de las mismas</w:t>
      </w:r>
    </w:p>
    <w:p w14:paraId="5B1315C8" w14:textId="0D044884"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19E34EF7" w14:textId="3FF50B9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344DF110" w14:textId="3DB10FD9"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1DF536AC" w14:textId="1D10D821"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06140F37" w14:textId="053A9F62"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54F65B4B" w14:textId="7777777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0397577E" w14:textId="3EFB2B50"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1D0F09AA" w14:textId="617D8623"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45E124C7" w14:textId="7777777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3F4E7737" w14:textId="1AF43CBA"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7E659794" w14:textId="7777777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16E0241A" w14:textId="1255D56C" w:rsidR="00312223" w:rsidRPr="00537D1E" w:rsidRDefault="00D9739C" w:rsidP="00C85EEA">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lastRenderedPageBreak/>
        <w:drawing>
          <wp:anchor distT="0" distB="0" distL="114300" distR="114300" simplePos="0" relativeHeight="251660288" behindDoc="1" locked="0" layoutInCell="1" allowOverlap="1" wp14:anchorId="244E1739" wp14:editId="3494C21F">
            <wp:simplePos x="0" y="0"/>
            <wp:positionH relativeFrom="margin">
              <wp:posOffset>960065</wp:posOffset>
            </wp:positionH>
            <wp:positionV relativeFrom="paragraph">
              <wp:posOffset>-1200895</wp:posOffset>
            </wp:positionV>
            <wp:extent cx="4699462" cy="6082322"/>
            <wp:effectExtent l="0" t="5715" r="635" b="635"/>
            <wp:wrapNone/>
            <wp:docPr id="18939976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4699462" cy="60823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DF1EE" w14:textId="6D194732"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54AFB427" w14:textId="7777777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3C43D80F" w14:textId="0D3A5830"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65168333" w14:textId="381778A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4FDF7DB2" w14:textId="706BCBCD" w:rsidR="00C85EEA" w:rsidRPr="00537D1E" w:rsidRDefault="00C85EEA" w:rsidP="00C85EEA">
      <w:pPr>
        <w:pStyle w:val="NormalWeb"/>
        <w:spacing w:before="0" w:beforeAutospacing="0" w:after="0" w:afterAutospacing="0" w:line="360" w:lineRule="auto"/>
        <w:ind w:left="720"/>
        <w:jc w:val="both"/>
        <w:rPr>
          <w:rFonts w:ascii="Arial" w:hAnsi="Arial" w:cs="Arial"/>
          <w:color w:val="374151"/>
        </w:rPr>
      </w:pPr>
    </w:p>
    <w:p w14:paraId="4E22250B" w14:textId="18770995" w:rsidR="00C85EEA" w:rsidRPr="00537D1E" w:rsidRDefault="00C85EEA" w:rsidP="00C85EEA">
      <w:pPr>
        <w:pStyle w:val="NormalWeb"/>
        <w:spacing w:before="0" w:beforeAutospacing="0" w:after="0" w:afterAutospacing="0" w:line="360" w:lineRule="auto"/>
        <w:ind w:left="720"/>
        <w:jc w:val="both"/>
        <w:rPr>
          <w:rFonts w:ascii="Arial" w:hAnsi="Arial" w:cs="Arial"/>
          <w:color w:val="374151"/>
        </w:rPr>
      </w:pPr>
    </w:p>
    <w:p w14:paraId="4292CF13" w14:textId="7C36DA80" w:rsidR="00C85EEA" w:rsidRPr="00537D1E" w:rsidRDefault="00C85EEA" w:rsidP="00C85EEA">
      <w:pPr>
        <w:pStyle w:val="NormalWeb"/>
        <w:spacing w:before="0" w:beforeAutospacing="0" w:after="0" w:afterAutospacing="0" w:line="360" w:lineRule="auto"/>
        <w:ind w:left="720"/>
        <w:jc w:val="both"/>
        <w:rPr>
          <w:rFonts w:ascii="Arial" w:hAnsi="Arial" w:cs="Arial"/>
          <w:color w:val="374151"/>
        </w:rPr>
      </w:pPr>
    </w:p>
    <w:p w14:paraId="5C3E28C1" w14:textId="1729CC8B" w:rsidR="00C85EEA" w:rsidRPr="00537D1E" w:rsidRDefault="00C85EEA" w:rsidP="00C85EEA">
      <w:pPr>
        <w:pStyle w:val="NormalWeb"/>
        <w:spacing w:before="0" w:beforeAutospacing="0" w:after="0" w:afterAutospacing="0" w:line="360" w:lineRule="auto"/>
        <w:ind w:left="720"/>
        <w:jc w:val="both"/>
        <w:rPr>
          <w:rFonts w:ascii="Arial" w:hAnsi="Arial" w:cs="Arial"/>
          <w:color w:val="374151"/>
        </w:rPr>
      </w:pPr>
    </w:p>
    <w:p w14:paraId="59C283D5" w14:textId="77777777" w:rsidR="00C85EEA" w:rsidRPr="00537D1E" w:rsidRDefault="00C85EEA" w:rsidP="00C85EEA">
      <w:pPr>
        <w:pStyle w:val="NormalWeb"/>
        <w:spacing w:before="0" w:beforeAutospacing="0" w:after="0" w:afterAutospacing="0" w:line="360" w:lineRule="auto"/>
        <w:ind w:left="720"/>
        <w:jc w:val="both"/>
        <w:rPr>
          <w:rFonts w:ascii="Arial" w:hAnsi="Arial" w:cs="Arial"/>
          <w:color w:val="374151"/>
        </w:rPr>
      </w:pPr>
    </w:p>
    <w:p w14:paraId="0673A9CE" w14:textId="77777777"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78418F2D" w14:textId="202763E2"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5FF35DF9" w14:textId="545C2014" w:rsidR="00312223" w:rsidRPr="00537D1E" w:rsidRDefault="00312223" w:rsidP="00C85EEA">
      <w:pPr>
        <w:pStyle w:val="NormalWeb"/>
        <w:spacing w:before="0" w:beforeAutospacing="0" w:after="0" w:afterAutospacing="0" w:line="360" w:lineRule="auto"/>
        <w:ind w:left="720"/>
        <w:jc w:val="both"/>
        <w:rPr>
          <w:rFonts w:ascii="Arial" w:hAnsi="Arial" w:cs="Arial"/>
          <w:color w:val="374151"/>
        </w:rPr>
      </w:pPr>
    </w:p>
    <w:p w14:paraId="0A0E29D0" w14:textId="6D82102D" w:rsidR="00312223" w:rsidRPr="00537D1E" w:rsidRDefault="00312223" w:rsidP="00D9739C">
      <w:pPr>
        <w:pStyle w:val="NormalWeb"/>
        <w:spacing w:before="0" w:beforeAutospacing="0" w:after="0" w:afterAutospacing="0" w:line="360" w:lineRule="auto"/>
        <w:jc w:val="both"/>
        <w:rPr>
          <w:rFonts w:ascii="Arial" w:hAnsi="Arial" w:cs="Arial"/>
          <w:color w:val="374151"/>
        </w:rPr>
      </w:pPr>
    </w:p>
    <w:p w14:paraId="2D928D9B" w14:textId="77777777" w:rsidR="00312223" w:rsidRPr="00537D1E" w:rsidRDefault="00A95844" w:rsidP="00A95844">
      <w:pPr>
        <w:pStyle w:val="NormalWeb"/>
        <w:numPr>
          <w:ilvl w:val="0"/>
          <w:numId w:val="15"/>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Diseño de la Imagen Identificativa de la Campaña: </w:t>
      </w:r>
    </w:p>
    <w:p w14:paraId="6C4EFD76" w14:textId="4076458D" w:rsidR="00A95844" w:rsidRPr="00537D1E" w:rsidRDefault="00D9739C" w:rsidP="00312223">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drawing>
          <wp:anchor distT="0" distB="0" distL="114300" distR="114300" simplePos="0" relativeHeight="251661312" behindDoc="1" locked="0" layoutInCell="1" allowOverlap="1" wp14:anchorId="7FF02A81" wp14:editId="3BE1F799">
            <wp:simplePos x="0" y="0"/>
            <wp:positionH relativeFrom="margin">
              <wp:posOffset>2070183</wp:posOffset>
            </wp:positionH>
            <wp:positionV relativeFrom="paragraph">
              <wp:posOffset>934319</wp:posOffset>
            </wp:positionV>
            <wp:extent cx="2453672" cy="3466769"/>
            <wp:effectExtent l="0" t="0" r="3810" b="635"/>
            <wp:wrapNone/>
            <wp:docPr id="15137955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3672" cy="34667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844" w:rsidRPr="00537D1E">
        <w:rPr>
          <w:rFonts w:ascii="Arial" w:hAnsi="Arial" w:cs="Arial"/>
          <w:color w:val="374151"/>
        </w:rPr>
        <w:t>Se creó un diseño de imagen identificativa que representaba la campaña y transmitía los valores de sorpresa, ilusión y convencimiento. Esta imagen identificativa se utilizó en todos los materiales de promoción y difusión de la campaña.</w:t>
      </w:r>
    </w:p>
    <w:p w14:paraId="27A5A3C5" w14:textId="448514A8"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041A7200" w14:textId="2367BDB1"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1C6FB7B0"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1CF4FE8B"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102305EC"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6168EA75"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7FE7FD95"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2B61371C"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6CBCE42C"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32855DE8"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0DFD7B49"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706C6588" w14:textId="77777777" w:rsidR="00D9739C" w:rsidRPr="00537D1E" w:rsidRDefault="00D9739C" w:rsidP="00312223">
      <w:pPr>
        <w:pStyle w:val="NormalWeb"/>
        <w:spacing w:before="0" w:beforeAutospacing="0" w:after="0" w:afterAutospacing="0" w:line="360" w:lineRule="auto"/>
        <w:jc w:val="both"/>
        <w:rPr>
          <w:rFonts w:ascii="Arial" w:hAnsi="Arial" w:cs="Arial"/>
          <w:color w:val="374151"/>
        </w:rPr>
      </w:pPr>
    </w:p>
    <w:p w14:paraId="547797F7" w14:textId="7777777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0C5F9119" w14:textId="77777777" w:rsidR="003A140B" w:rsidRDefault="003A140B" w:rsidP="003A140B">
      <w:pPr>
        <w:pStyle w:val="NormalWeb"/>
        <w:spacing w:before="0" w:beforeAutospacing="0" w:after="0" w:afterAutospacing="0" w:line="360" w:lineRule="auto"/>
        <w:ind w:left="2269"/>
        <w:jc w:val="both"/>
        <w:rPr>
          <w:rFonts w:ascii="Arial" w:hAnsi="Arial" w:cs="Arial"/>
          <w:color w:val="374151"/>
        </w:rPr>
      </w:pPr>
    </w:p>
    <w:p w14:paraId="57034CC4" w14:textId="77777777" w:rsidR="003A140B" w:rsidRDefault="003A140B" w:rsidP="003A140B">
      <w:pPr>
        <w:pStyle w:val="NormalWeb"/>
        <w:spacing w:before="0" w:beforeAutospacing="0" w:after="0" w:afterAutospacing="0" w:line="360" w:lineRule="auto"/>
        <w:ind w:left="2269"/>
        <w:jc w:val="both"/>
        <w:rPr>
          <w:rFonts w:ascii="Arial" w:hAnsi="Arial" w:cs="Arial"/>
          <w:color w:val="374151"/>
        </w:rPr>
      </w:pPr>
    </w:p>
    <w:p w14:paraId="7B83E82F" w14:textId="494E2C38" w:rsidR="00312223" w:rsidRPr="00537D1E" w:rsidRDefault="00A95844" w:rsidP="00A95844">
      <w:pPr>
        <w:pStyle w:val="NormalWeb"/>
        <w:numPr>
          <w:ilvl w:val="0"/>
          <w:numId w:val="15"/>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Creación de una Cuña de Radio: </w:t>
      </w:r>
    </w:p>
    <w:p w14:paraId="2D5E845D" w14:textId="0EF6E436" w:rsidR="00A95844" w:rsidRPr="00537D1E" w:rsidRDefault="00A95844" w:rsidP="00D9739C">
      <w:pPr>
        <w:pStyle w:val="NormalWeb"/>
        <w:spacing w:before="0" w:beforeAutospacing="0" w:after="0" w:afterAutospacing="0" w:line="360" w:lineRule="auto"/>
        <w:ind w:firstLine="720"/>
        <w:jc w:val="both"/>
        <w:rPr>
          <w:rFonts w:ascii="Arial" w:hAnsi="Arial" w:cs="Arial"/>
          <w:color w:val="374151"/>
        </w:rPr>
      </w:pPr>
      <w:r w:rsidRPr="00537D1E">
        <w:rPr>
          <w:rFonts w:ascii="Arial" w:hAnsi="Arial" w:cs="Arial"/>
          <w:color w:val="374151"/>
        </w:rPr>
        <w:t>Se desarrolló una cuña de radio que se difundió en emisoras locales y regionales. Esta cuña tenía como objetivo promocionar las ventajas del comercio de proximidad en nuestras zonas comerciales abiertas, fomentando así su visita y participación en las actividades comerciales.</w:t>
      </w:r>
    </w:p>
    <w:p w14:paraId="3043F582" w14:textId="409F0BD5" w:rsidR="000E5ACC" w:rsidRPr="00537D1E" w:rsidRDefault="000E5ACC" w:rsidP="000E5ACC">
      <w:pPr>
        <w:spacing w:before="300" w:after="300" w:line="360" w:lineRule="auto"/>
        <w:jc w:val="both"/>
        <w:rPr>
          <w:rFonts w:ascii="Arial" w:eastAsia="Times New Roman" w:hAnsi="Arial" w:cs="Arial"/>
          <w:color w:val="374151"/>
          <w:sz w:val="24"/>
          <w:szCs w:val="24"/>
          <w:lang w:eastAsia="es-ES"/>
        </w:rPr>
      </w:pPr>
      <w:r w:rsidRPr="00DC0F40">
        <w:rPr>
          <w:rFonts w:ascii="Arial" w:eastAsia="Times New Roman" w:hAnsi="Arial" w:cs="Arial"/>
          <w:color w:val="374151"/>
          <w:sz w:val="24"/>
          <w:szCs w:val="24"/>
          <w:lang w:eastAsia="es-ES"/>
        </w:rPr>
        <w:t>Resultados: La cuña de radio contribuyó a aumentar el conocimiento de la campaña entre el público oyente. Se observó un incremento en las visitas a los comercios locales poco después de la difusión de la cuña.</w:t>
      </w:r>
    </w:p>
    <w:p w14:paraId="1D8C1FA8" w14:textId="77777777" w:rsidR="000E5ACC" w:rsidRPr="00537D1E" w:rsidRDefault="000E5ACC" w:rsidP="00312223">
      <w:pPr>
        <w:pStyle w:val="NormalWeb"/>
        <w:spacing w:before="0" w:beforeAutospacing="0" w:after="0" w:afterAutospacing="0" w:line="360" w:lineRule="auto"/>
        <w:ind w:left="720"/>
        <w:jc w:val="both"/>
        <w:rPr>
          <w:rFonts w:ascii="Arial" w:hAnsi="Arial" w:cs="Arial"/>
          <w:color w:val="374151"/>
        </w:rPr>
      </w:pPr>
    </w:p>
    <w:p w14:paraId="40203FAD" w14:textId="77777777" w:rsidR="00AE7980" w:rsidRPr="00537D1E" w:rsidRDefault="00312223" w:rsidP="00312223">
      <w:pPr>
        <w:pStyle w:val="NormalWeb"/>
        <w:spacing w:before="0" w:beforeAutospacing="0" w:after="0" w:afterAutospacing="0" w:line="360" w:lineRule="auto"/>
        <w:jc w:val="both"/>
        <w:rPr>
          <w:rFonts w:ascii="Arial" w:hAnsi="Arial" w:cs="Arial"/>
          <w:color w:val="374151"/>
        </w:rPr>
      </w:pPr>
      <w:r w:rsidRPr="00537D1E">
        <w:rPr>
          <w:rFonts w:ascii="Arial" w:hAnsi="Arial" w:cs="Arial"/>
          <w:color w:val="374151"/>
        </w:rPr>
        <w:t>Se adjunta el archivo de la cuña y el certificado de publicaciones y difusiones de las mismas.</w:t>
      </w:r>
      <w:r w:rsidR="00AE7980" w:rsidRPr="00537D1E">
        <w:rPr>
          <w:rFonts w:ascii="Arial" w:hAnsi="Arial" w:cs="Arial"/>
          <w:color w:val="374151"/>
        </w:rPr>
        <w:t xml:space="preserve"> </w:t>
      </w:r>
    </w:p>
    <w:p w14:paraId="77612C7B" w14:textId="027D36BC" w:rsidR="00312223" w:rsidRPr="00537D1E" w:rsidRDefault="00AE7980" w:rsidP="00312223">
      <w:pPr>
        <w:pStyle w:val="NormalWeb"/>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(certificado de Rock </w:t>
      </w:r>
      <w:proofErr w:type="gramStart"/>
      <w:r w:rsidRPr="00537D1E">
        <w:rPr>
          <w:rFonts w:ascii="Arial" w:hAnsi="Arial" w:cs="Arial"/>
          <w:color w:val="374151"/>
        </w:rPr>
        <w:t xml:space="preserve">FM)   </w:t>
      </w:r>
      <w:proofErr w:type="gramEnd"/>
      <w:r w:rsidRPr="00537D1E">
        <w:rPr>
          <w:rFonts w:ascii="Arial" w:hAnsi="Arial" w:cs="Arial"/>
          <w:color w:val="374151"/>
        </w:rPr>
        <w:t xml:space="preserve">                                    (certificado de Cope Canarias)</w:t>
      </w:r>
    </w:p>
    <w:p w14:paraId="1C40FF3E" w14:textId="71F2AC99" w:rsidR="00312223" w:rsidRPr="00537D1E" w:rsidRDefault="00D9739C" w:rsidP="00312223">
      <w:pPr>
        <w:pStyle w:val="NormalWeb"/>
        <w:spacing w:before="0" w:beforeAutospacing="0" w:after="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62336" behindDoc="1" locked="0" layoutInCell="1" allowOverlap="1" wp14:anchorId="474AA865" wp14:editId="5D9EC4A3">
            <wp:simplePos x="0" y="0"/>
            <wp:positionH relativeFrom="column">
              <wp:posOffset>-346600</wp:posOffset>
            </wp:positionH>
            <wp:positionV relativeFrom="paragraph">
              <wp:posOffset>271283</wp:posOffset>
            </wp:positionV>
            <wp:extent cx="3198652" cy="4524292"/>
            <wp:effectExtent l="0" t="0" r="1905" b="0"/>
            <wp:wrapNone/>
            <wp:docPr id="158609450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98652" cy="45242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B16423" w14:textId="07480BA0" w:rsidR="00312223" w:rsidRPr="00537D1E" w:rsidRDefault="00AE7980" w:rsidP="00312223">
      <w:pPr>
        <w:pStyle w:val="NormalWeb"/>
        <w:spacing w:before="0" w:beforeAutospacing="0" w:after="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63360" behindDoc="1" locked="0" layoutInCell="1" allowOverlap="1" wp14:anchorId="162B16F7" wp14:editId="3CE3A170">
            <wp:simplePos x="0" y="0"/>
            <wp:positionH relativeFrom="column">
              <wp:posOffset>3211961</wp:posOffset>
            </wp:positionH>
            <wp:positionV relativeFrom="paragraph">
              <wp:posOffset>16759</wp:posOffset>
            </wp:positionV>
            <wp:extent cx="3204659" cy="4532244"/>
            <wp:effectExtent l="0" t="0" r="0" b="1905"/>
            <wp:wrapNone/>
            <wp:docPr id="8016497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9016" cy="4538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0764C7" w14:textId="6AFB0813"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1209B20B" w14:textId="37971AC4"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344C5FB2" w14:textId="58C2AA85"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2596D849" w14:textId="60F2C78E"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7EC8CCF5" w14:textId="0A71C22D"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5DD70FE0" w14:textId="1682D975"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0679565C" w14:textId="785C41DA"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35ED5BBF" w14:textId="1BC949A7"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16551107" w14:textId="3364C004"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7DAD3874" w14:textId="440E2BCB"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4CACEEE0" w14:textId="1EF03126"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4EC41E80" w14:textId="37D26C9D"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39FA5DB1" w14:textId="70A32634"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1196C7D6" w14:textId="6E7B06EA"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3B736888" w14:textId="66C7534C"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78AA9CBE" w14:textId="07B411D6" w:rsidR="00312223" w:rsidRPr="00537D1E" w:rsidRDefault="00312223" w:rsidP="00312223">
      <w:pPr>
        <w:pStyle w:val="NormalWeb"/>
        <w:spacing w:before="0" w:beforeAutospacing="0" w:after="0" w:afterAutospacing="0" w:line="360" w:lineRule="auto"/>
        <w:jc w:val="both"/>
        <w:rPr>
          <w:rFonts w:ascii="Arial" w:hAnsi="Arial" w:cs="Arial"/>
          <w:color w:val="374151"/>
        </w:rPr>
      </w:pPr>
    </w:p>
    <w:p w14:paraId="43E75A77" w14:textId="77777777" w:rsidR="00AE7980" w:rsidRPr="00537D1E" w:rsidRDefault="00AE7980" w:rsidP="00D9739C">
      <w:pPr>
        <w:pStyle w:val="NormalWeb"/>
        <w:spacing w:before="0" w:beforeAutospacing="0" w:after="0" w:afterAutospacing="0" w:line="360" w:lineRule="auto"/>
        <w:jc w:val="both"/>
        <w:rPr>
          <w:rFonts w:ascii="Arial" w:hAnsi="Arial" w:cs="Arial"/>
          <w:color w:val="374151"/>
        </w:rPr>
      </w:pPr>
    </w:p>
    <w:p w14:paraId="72845CB2" w14:textId="4389A54A" w:rsidR="00312223" w:rsidRPr="00537D1E" w:rsidRDefault="00A95844" w:rsidP="00A95844">
      <w:pPr>
        <w:pStyle w:val="NormalWeb"/>
        <w:numPr>
          <w:ilvl w:val="0"/>
          <w:numId w:val="15"/>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Presentación Oficial de la Campaña: </w:t>
      </w:r>
    </w:p>
    <w:p w14:paraId="1E08BE3A" w14:textId="48976E30" w:rsidR="00A95844" w:rsidRPr="00537D1E" w:rsidRDefault="00A95844" w:rsidP="00D9739C">
      <w:pPr>
        <w:pStyle w:val="NormalWeb"/>
        <w:spacing w:before="0" w:beforeAutospacing="0" w:after="0" w:afterAutospacing="0" w:line="360" w:lineRule="auto"/>
        <w:ind w:firstLine="720"/>
        <w:jc w:val="both"/>
        <w:rPr>
          <w:rFonts w:ascii="Arial" w:hAnsi="Arial" w:cs="Arial"/>
          <w:color w:val="374151"/>
        </w:rPr>
      </w:pPr>
      <w:r w:rsidRPr="00537D1E">
        <w:rPr>
          <w:rFonts w:ascii="Arial" w:hAnsi="Arial" w:cs="Arial"/>
          <w:color w:val="374151"/>
        </w:rPr>
        <w:t xml:space="preserve">La campaña se presentó oficialmente en diferentes zonas, destacando la presentación en el Auditorio de Teror. En dicho evento, contamos con la asistencia del </w:t>
      </w:r>
      <w:proofErr w:type="gramStart"/>
      <w:r w:rsidRPr="00537D1E">
        <w:rPr>
          <w:rFonts w:ascii="Arial" w:hAnsi="Arial" w:cs="Arial"/>
          <w:color w:val="374151"/>
        </w:rPr>
        <w:t>Director General</w:t>
      </w:r>
      <w:proofErr w:type="gramEnd"/>
      <w:r w:rsidRPr="00537D1E">
        <w:rPr>
          <w:rFonts w:ascii="Arial" w:hAnsi="Arial" w:cs="Arial"/>
          <w:color w:val="374151"/>
        </w:rPr>
        <w:t xml:space="preserve"> de Comercio, D. David Miller Pomposo, el Presidente de la Mancomunidad del Norte y Alcalde Presidente del municipio anfitrión, D. Sergio Nuez Ramos, y el Presidente de </w:t>
      </w:r>
      <w:proofErr w:type="spellStart"/>
      <w:r w:rsidRPr="00537D1E">
        <w:rPr>
          <w:rFonts w:ascii="Arial" w:hAnsi="Arial" w:cs="Arial"/>
          <w:color w:val="374151"/>
        </w:rPr>
        <w:t>Fenorte</w:t>
      </w:r>
      <w:proofErr w:type="spellEnd"/>
      <w:r w:rsidRPr="00537D1E">
        <w:rPr>
          <w:rFonts w:ascii="Arial" w:hAnsi="Arial" w:cs="Arial"/>
          <w:color w:val="374151"/>
        </w:rPr>
        <w:t>, D. Antonio Medina Quesada. Esta presentación permitió dar a conocer la campaña a autoridades, medios de comunicación y al público en general, generando un mayor impacto y difusión de las acciones.</w:t>
      </w:r>
    </w:p>
    <w:p w14:paraId="3AEE93B9" w14:textId="746AFDFA" w:rsidR="00AE7980" w:rsidRPr="00537D1E" w:rsidRDefault="00D9739C" w:rsidP="00312223">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drawing>
          <wp:anchor distT="0" distB="0" distL="114300" distR="114300" simplePos="0" relativeHeight="251664384" behindDoc="1" locked="0" layoutInCell="1" allowOverlap="1" wp14:anchorId="6B86C3E6" wp14:editId="7C470A73">
            <wp:simplePos x="0" y="0"/>
            <wp:positionH relativeFrom="column">
              <wp:posOffset>96851</wp:posOffset>
            </wp:positionH>
            <wp:positionV relativeFrom="paragraph">
              <wp:posOffset>13942</wp:posOffset>
            </wp:positionV>
            <wp:extent cx="5941060" cy="3916045"/>
            <wp:effectExtent l="0" t="0" r="2540" b="8255"/>
            <wp:wrapNone/>
            <wp:docPr id="18459630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060" cy="3916045"/>
                    </a:xfrm>
                    <a:prstGeom prst="rect">
                      <a:avLst/>
                    </a:prstGeom>
                    <a:noFill/>
                    <a:ln>
                      <a:noFill/>
                    </a:ln>
                  </pic:spPr>
                </pic:pic>
              </a:graphicData>
            </a:graphic>
          </wp:anchor>
        </w:drawing>
      </w:r>
    </w:p>
    <w:p w14:paraId="63014568" w14:textId="59C1101B"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56C30453" w14:textId="31BA1560"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4C192A9D" w14:textId="4990A9E5"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082CB442" w14:textId="1EA9F99F"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02EE7782" w14:textId="3F3DDF29"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61C5A46C"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537D96A9" w14:textId="5F8A8C35"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543F9458"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54CFBCBB" w14:textId="18210BC4"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438856A7" w14:textId="57B249D3"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6EF12FCB" w14:textId="3A63B2E0"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2485E915" w14:textId="37933B3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2EB55B01" w14:textId="4B0EFD65"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4EBAD998" w14:textId="26C6F454"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6A403596" w14:textId="3997F962" w:rsidR="00AE7980" w:rsidRPr="00537D1E" w:rsidRDefault="00D9739C" w:rsidP="00312223">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drawing>
          <wp:anchor distT="0" distB="0" distL="114300" distR="114300" simplePos="0" relativeHeight="251665408" behindDoc="1" locked="0" layoutInCell="1" allowOverlap="1" wp14:anchorId="2C16435F" wp14:editId="1646E74A">
            <wp:simplePos x="0" y="0"/>
            <wp:positionH relativeFrom="margin">
              <wp:align>center</wp:align>
            </wp:positionH>
            <wp:positionV relativeFrom="paragraph">
              <wp:posOffset>11457</wp:posOffset>
            </wp:positionV>
            <wp:extent cx="3582705" cy="2361537"/>
            <wp:effectExtent l="0" t="0" r="0" b="1270"/>
            <wp:wrapNone/>
            <wp:docPr id="2470964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82705" cy="23615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0297C2" w14:textId="53F0EE30"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08673393"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739AB77A"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21BFB20C"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6E56B8F3"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3F3C3732"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1A0FC2CA" w14:textId="77777777"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31CB8CBE" w14:textId="1C92FB20"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6A7BF4A4" w14:textId="6E12B2BF" w:rsidR="00AE7980" w:rsidRPr="00537D1E" w:rsidRDefault="00AE7980" w:rsidP="00312223">
      <w:pPr>
        <w:pStyle w:val="NormalWeb"/>
        <w:spacing w:before="0" w:beforeAutospacing="0" w:after="0" w:afterAutospacing="0" w:line="360" w:lineRule="auto"/>
        <w:ind w:left="720"/>
        <w:jc w:val="both"/>
        <w:rPr>
          <w:rFonts w:ascii="Arial" w:hAnsi="Arial" w:cs="Arial"/>
          <w:color w:val="374151"/>
        </w:rPr>
      </w:pPr>
    </w:p>
    <w:p w14:paraId="1B21B049" w14:textId="6B2590B8" w:rsidR="00EE5463" w:rsidRPr="00537D1E" w:rsidRDefault="00EE5463" w:rsidP="00312223">
      <w:pPr>
        <w:pStyle w:val="NormalWeb"/>
        <w:spacing w:before="0" w:beforeAutospacing="0" w:after="0" w:afterAutospacing="0" w:line="360" w:lineRule="auto"/>
        <w:ind w:left="720"/>
        <w:jc w:val="both"/>
        <w:rPr>
          <w:rFonts w:ascii="Arial" w:hAnsi="Arial" w:cs="Arial"/>
          <w:color w:val="374151"/>
        </w:rPr>
      </w:pPr>
    </w:p>
    <w:p w14:paraId="44B058B6" w14:textId="5E6049AA" w:rsidR="00EE5463" w:rsidRPr="00537D1E" w:rsidRDefault="006C09EC" w:rsidP="00312223">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drawing>
          <wp:anchor distT="0" distB="0" distL="114300" distR="114300" simplePos="0" relativeHeight="251680768" behindDoc="1" locked="0" layoutInCell="1" allowOverlap="1" wp14:anchorId="6E837597" wp14:editId="79097277">
            <wp:simplePos x="0" y="0"/>
            <wp:positionH relativeFrom="column">
              <wp:posOffset>-223126</wp:posOffset>
            </wp:positionH>
            <wp:positionV relativeFrom="paragraph">
              <wp:posOffset>1752</wp:posOffset>
            </wp:positionV>
            <wp:extent cx="5941060" cy="3959225"/>
            <wp:effectExtent l="0" t="0" r="2540" b="3175"/>
            <wp:wrapNone/>
            <wp:docPr id="47943830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3959225"/>
                    </a:xfrm>
                    <a:prstGeom prst="rect">
                      <a:avLst/>
                    </a:prstGeom>
                    <a:noFill/>
                    <a:ln>
                      <a:noFill/>
                    </a:ln>
                  </pic:spPr>
                </pic:pic>
              </a:graphicData>
            </a:graphic>
          </wp:anchor>
        </w:drawing>
      </w:r>
    </w:p>
    <w:p w14:paraId="34CBE3AD" w14:textId="77777777" w:rsidR="00EE5463" w:rsidRPr="00537D1E" w:rsidRDefault="00EE5463" w:rsidP="00312223">
      <w:pPr>
        <w:pStyle w:val="NormalWeb"/>
        <w:spacing w:before="0" w:beforeAutospacing="0" w:after="0" w:afterAutospacing="0" w:line="360" w:lineRule="auto"/>
        <w:ind w:left="720"/>
        <w:jc w:val="both"/>
        <w:rPr>
          <w:rFonts w:ascii="Arial" w:hAnsi="Arial" w:cs="Arial"/>
          <w:color w:val="374151"/>
        </w:rPr>
      </w:pPr>
    </w:p>
    <w:p w14:paraId="113C1B63" w14:textId="172A2833" w:rsidR="00EE5463" w:rsidRPr="00537D1E" w:rsidRDefault="00EE5463" w:rsidP="00312223">
      <w:pPr>
        <w:pStyle w:val="NormalWeb"/>
        <w:spacing w:before="0" w:beforeAutospacing="0" w:after="0" w:afterAutospacing="0" w:line="360" w:lineRule="auto"/>
        <w:ind w:left="720"/>
        <w:jc w:val="both"/>
        <w:rPr>
          <w:rFonts w:ascii="Arial" w:hAnsi="Arial" w:cs="Arial"/>
          <w:color w:val="374151"/>
        </w:rPr>
      </w:pPr>
    </w:p>
    <w:p w14:paraId="1B380ED3" w14:textId="21551A8E" w:rsidR="00EE5463" w:rsidRPr="00537D1E" w:rsidRDefault="00EE5463" w:rsidP="00312223">
      <w:pPr>
        <w:pStyle w:val="NormalWeb"/>
        <w:spacing w:before="0" w:beforeAutospacing="0" w:after="0" w:afterAutospacing="0" w:line="360" w:lineRule="auto"/>
        <w:ind w:left="720"/>
        <w:jc w:val="both"/>
        <w:rPr>
          <w:rFonts w:ascii="Arial" w:hAnsi="Arial" w:cs="Arial"/>
          <w:color w:val="374151"/>
        </w:rPr>
      </w:pPr>
    </w:p>
    <w:p w14:paraId="28DFE82D" w14:textId="14066915" w:rsidR="00EE5463" w:rsidRPr="00537D1E" w:rsidRDefault="00EE5463" w:rsidP="00EE5463">
      <w:pPr>
        <w:pStyle w:val="NormalWeb"/>
        <w:spacing w:before="0" w:beforeAutospacing="0" w:after="0" w:afterAutospacing="0" w:line="360" w:lineRule="auto"/>
        <w:ind w:left="720"/>
        <w:jc w:val="both"/>
        <w:rPr>
          <w:rFonts w:ascii="Arial" w:hAnsi="Arial" w:cs="Arial"/>
          <w:color w:val="374151"/>
        </w:rPr>
      </w:pPr>
    </w:p>
    <w:p w14:paraId="562CA8A6" w14:textId="0D10B901"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4246D30D" w14:textId="0AE9C34A"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62B726C6" w14:textId="44B7EE1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60FE0725" w14:textId="230D0092"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18B03CD4" w14:textId="2BFFADBA"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59CA8487" w14:textId="76FA6263"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5E8998CE" w14:textId="25511240"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33787665" w14:textId="34C641FE"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7AC30EFA" w14:textId="55AD37CC"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4F583EA2" w14:textId="3BF39D7B"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31A5E11E" w14:textId="4069FC89"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51460ED8" w14:textId="71428285" w:rsidR="00D9739C" w:rsidRPr="00537D1E" w:rsidRDefault="006C09EC" w:rsidP="00EE5463">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drawing>
          <wp:anchor distT="0" distB="0" distL="114300" distR="114300" simplePos="0" relativeHeight="251681792" behindDoc="1" locked="0" layoutInCell="1" allowOverlap="1" wp14:anchorId="7DCC9F99" wp14:editId="6CED5D16">
            <wp:simplePos x="0" y="0"/>
            <wp:positionH relativeFrom="column">
              <wp:posOffset>-216667</wp:posOffset>
            </wp:positionH>
            <wp:positionV relativeFrom="paragraph">
              <wp:posOffset>282203</wp:posOffset>
            </wp:positionV>
            <wp:extent cx="5941060" cy="3340100"/>
            <wp:effectExtent l="0" t="0" r="2540" b="0"/>
            <wp:wrapNone/>
            <wp:docPr id="14795837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1060" cy="3340100"/>
                    </a:xfrm>
                    <a:prstGeom prst="rect">
                      <a:avLst/>
                    </a:prstGeom>
                    <a:noFill/>
                    <a:ln>
                      <a:noFill/>
                    </a:ln>
                  </pic:spPr>
                </pic:pic>
              </a:graphicData>
            </a:graphic>
          </wp:anchor>
        </w:drawing>
      </w:r>
    </w:p>
    <w:p w14:paraId="2DE1BF34"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7AF33CF3"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2F601DAD"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0022B6EC"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22656B2A"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7D823781"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76C36AAF"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653D36DD"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48311C63"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6640EA8E" w14:textId="77777777" w:rsidR="00D9739C" w:rsidRDefault="00D9739C" w:rsidP="00EE5463">
      <w:pPr>
        <w:pStyle w:val="NormalWeb"/>
        <w:spacing w:before="0" w:beforeAutospacing="0" w:after="0" w:afterAutospacing="0" w:line="360" w:lineRule="auto"/>
        <w:ind w:left="720"/>
        <w:jc w:val="both"/>
        <w:rPr>
          <w:rFonts w:ascii="Arial" w:hAnsi="Arial" w:cs="Arial"/>
          <w:color w:val="374151"/>
        </w:rPr>
      </w:pPr>
    </w:p>
    <w:p w14:paraId="5A50795A" w14:textId="77777777" w:rsidR="006C09EC" w:rsidRDefault="006C09EC" w:rsidP="00EE5463">
      <w:pPr>
        <w:pStyle w:val="NormalWeb"/>
        <w:spacing w:before="0" w:beforeAutospacing="0" w:after="0" w:afterAutospacing="0" w:line="360" w:lineRule="auto"/>
        <w:ind w:left="720"/>
        <w:jc w:val="both"/>
        <w:rPr>
          <w:rFonts w:ascii="Arial" w:hAnsi="Arial" w:cs="Arial"/>
          <w:color w:val="374151"/>
        </w:rPr>
      </w:pPr>
    </w:p>
    <w:p w14:paraId="763415DA" w14:textId="77777777" w:rsidR="006C09EC" w:rsidRDefault="006C09EC" w:rsidP="00EE5463">
      <w:pPr>
        <w:pStyle w:val="NormalWeb"/>
        <w:spacing w:before="0" w:beforeAutospacing="0" w:after="0" w:afterAutospacing="0" w:line="360" w:lineRule="auto"/>
        <w:ind w:left="720"/>
        <w:jc w:val="both"/>
        <w:rPr>
          <w:rFonts w:ascii="Arial" w:hAnsi="Arial" w:cs="Arial"/>
          <w:color w:val="374151"/>
        </w:rPr>
      </w:pPr>
    </w:p>
    <w:p w14:paraId="2E8F0168" w14:textId="77777777" w:rsidR="006C09EC" w:rsidRPr="00537D1E" w:rsidRDefault="006C09EC" w:rsidP="00EE5463">
      <w:pPr>
        <w:pStyle w:val="NormalWeb"/>
        <w:spacing w:before="0" w:beforeAutospacing="0" w:after="0" w:afterAutospacing="0" w:line="360" w:lineRule="auto"/>
        <w:ind w:left="720"/>
        <w:jc w:val="both"/>
        <w:rPr>
          <w:rFonts w:ascii="Arial" w:hAnsi="Arial" w:cs="Arial"/>
          <w:color w:val="374151"/>
        </w:rPr>
      </w:pPr>
    </w:p>
    <w:p w14:paraId="56813778"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675F118F"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2C2F5D48" w14:textId="77777777" w:rsidR="00D9739C" w:rsidRPr="00537D1E" w:rsidRDefault="00D9739C" w:rsidP="00EE5463">
      <w:pPr>
        <w:pStyle w:val="NormalWeb"/>
        <w:spacing w:before="0" w:beforeAutospacing="0" w:after="0" w:afterAutospacing="0" w:line="360" w:lineRule="auto"/>
        <w:ind w:left="720"/>
        <w:jc w:val="both"/>
        <w:rPr>
          <w:rFonts w:ascii="Arial" w:hAnsi="Arial" w:cs="Arial"/>
          <w:color w:val="374151"/>
        </w:rPr>
      </w:pPr>
    </w:p>
    <w:p w14:paraId="57D4833D" w14:textId="14096FCC" w:rsidR="00EE5463" w:rsidRPr="00537D1E" w:rsidRDefault="00D9739C" w:rsidP="00312223">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noProof/>
        </w:rPr>
        <w:drawing>
          <wp:anchor distT="0" distB="0" distL="114300" distR="114300" simplePos="0" relativeHeight="251667456" behindDoc="1" locked="0" layoutInCell="1" allowOverlap="1" wp14:anchorId="03767A73" wp14:editId="171F6745">
            <wp:simplePos x="0" y="0"/>
            <wp:positionH relativeFrom="margin">
              <wp:posOffset>1187091</wp:posOffset>
            </wp:positionH>
            <wp:positionV relativeFrom="paragraph">
              <wp:posOffset>-900375</wp:posOffset>
            </wp:positionV>
            <wp:extent cx="3215640" cy="1809743"/>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15640" cy="1809743"/>
                    </a:xfrm>
                    <a:prstGeom prst="rect">
                      <a:avLst/>
                    </a:prstGeom>
                  </pic:spPr>
                </pic:pic>
              </a:graphicData>
            </a:graphic>
          </wp:anchor>
        </w:drawing>
      </w:r>
    </w:p>
    <w:p w14:paraId="1CDA7E8A" w14:textId="77777777" w:rsidR="00EE5463" w:rsidRPr="00537D1E" w:rsidRDefault="00EE5463" w:rsidP="00D9739C">
      <w:pPr>
        <w:pStyle w:val="NormalWeb"/>
        <w:spacing w:before="0" w:beforeAutospacing="0" w:after="0" w:afterAutospacing="0" w:line="360" w:lineRule="auto"/>
        <w:jc w:val="both"/>
        <w:rPr>
          <w:rFonts w:ascii="Arial" w:hAnsi="Arial" w:cs="Arial"/>
          <w:color w:val="374151"/>
        </w:rPr>
      </w:pPr>
    </w:p>
    <w:p w14:paraId="4D8CF556" w14:textId="77777777" w:rsidR="00EE5463" w:rsidRPr="00537D1E" w:rsidRDefault="00EE5463" w:rsidP="00EE5463">
      <w:pPr>
        <w:pStyle w:val="NormalWeb"/>
        <w:spacing w:before="0" w:beforeAutospacing="0" w:after="0" w:afterAutospacing="0"/>
        <w:rPr>
          <w:rFonts w:ascii="Arial" w:hAnsi="Arial" w:cs="Arial"/>
          <w:color w:val="1F3864" w:themeColor="accent1" w:themeShade="80"/>
        </w:rPr>
      </w:pPr>
    </w:p>
    <w:p w14:paraId="5A9FF093" w14:textId="45F20025" w:rsidR="00EE5463" w:rsidRPr="00537D1E" w:rsidRDefault="00EE5463" w:rsidP="00EE5463">
      <w:pPr>
        <w:pStyle w:val="NormalWeb"/>
        <w:spacing w:before="0" w:beforeAutospacing="0" w:after="0" w:afterAutospacing="0"/>
        <w:jc w:val="center"/>
        <w:rPr>
          <w:rFonts w:ascii="Arial" w:hAnsi="Arial" w:cs="Arial"/>
          <w:color w:val="1F3864" w:themeColor="accent1" w:themeShade="80"/>
        </w:rPr>
      </w:pPr>
      <w:r w:rsidRPr="00537D1E">
        <w:rPr>
          <w:rFonts w:ascii="Arial" w:hAnsi="Arial" w:cs="Arial"/>
          <w:color w:val="1F3864" w:themeColor="accent1" w:themeShade="80"/>
        </w:rPr>
        <w:t>CONVOCATORIA DE PRENSA</w:t>
      </w:r>
    </w:p>
    <w:p w14:paraId="44DD137D" w14:textId="77777777" w:rsidR="00EE5463" w:rsidRPr="00537D1E" w:rsidRDefault="00EE5463" w:rsidP="00EE5463">
      <w:pPr>
        <w:pStyle w:val="NormalWeb"/>
        <w:spacing w:before="0" w:beforeAutospacing="0" w:after="0" w:afterAutospacing="0"/>
        <w:jc w:val="center"/>
        <w:rPr>
          <w:rFonts w:ascii="Arial" w:hAnsi="Arial" w:cs="Arial"/>
          <w:color w:val="232323"/>
        </w:rPr>
      </w:pPr>
    </w:p>
    <w:p w14:paraId="70418550" w14:textId="77777777" w:rsidR="00EE5463" w:rsidRPr="00537D1E" w:rsidRDefault="00EE5463" w:rsidP="00EE5463">
      <w:pPr>
        <w:pStyle w:val="NormalWeb"/>
        <w:spacing w:before="0" w:beforeAutospacing="0" w:after="0" w:afterAutospacing="0"/>
        <w:jc w:val="center"/>
        <w:rPr>
          <w:rFonts w:ascii="Arial" w:hAnsi="Arial" w:cs="Arial"/>
          <w:color w:val="1F3864" w:themeColor="accent1" w:themeShade="80"/>
          <w:sz w:val="20"/>
          <w:szCs w:val="20"/>
        </w:rPr>
      </w:pPr>
      <w:r w:rsidRPr="00537D1E">
        <w:rPr>
          <w:rFonts w:ascii="Arial" w:hAnsi="Arial" w:cs="Arial"/>
          <w:b/>
          <w:bCs/>
          <w:color w:val="232323"/>
        </w:rPr>
        <w:t>“</w:t>
      </w:r>
      <w:r w:rsidRPr="00537D1E">
        <w:rPr>
          <w:rFonts w:ascii="Arial" w:hAnsi="Arial" w:cs="Arial"/>
          <w:b/>
          <w:bCs/>
          <w:color w:val="1F3864" w:themeColor="accent1" w:themeShade="80"/>
          <w:sz w:val="20"/>
          <w:szCs w:val="20"/>
        </w:rPr>
        <w:t>SE PRESENTA EN TEROR SI COMPRAS LOCAL, SE QUEDA CONTIGO, PARA FOMENTAR EL CONSUMO EN LAS ZONAS COMERCIALES ABIERTAS DEL NORTE DE GRAN CANARIA”</w:t>
      </w:r>
    </w:p>
    <w:p w14:paraId="1CA44547" w14:textId="77777777" w:rsidR="00EE5463" w:rsidRPr="00537D1E" w:rsidRDefault="00EE5463" w:rsidP="00EE5463">
      <w:pPr>
        <w:pStyle w:val="NormalWeb"/>
        <w:spacing w:before="0" w:beforeAutospacing="0" w:after="0" w:afterAutospacing="0"/>
        <w:jc w:val="both"/>
        <w:rPr>
          <w:rFonts w:ascii="Arial" w:hAnsi="Arial" w:cs="Arial"/>
          <w:color w:val="00000A"/>
          <w:sz w:val="20"/>
          <w:szCs w:val="20"/>
        </w:rPr>
      </w:pPr>
    </w:p>
    <w:p w14:paraId="650267F8" w14:textId="77777777" w:rsidR="00EE5463" w:rsidRPr="00537D1E" w:rsidRDefault="00EE5463" w:rsidP="00EE5463">
      <w:pPr>
        <w:pStyle w:val="NormalWeb"/>
        <w:spacing w:before="0" w:beforeAutospacing="0" w:after="0" w:afterAutospacing="0"/>
        <w:rPr>
          <w:rFonts w:ascii="Arial" w:hAnsi="Arial" w:cs="Arial"/>
          <w:color w:val="232323"/>
          <w:sz w:val="20"/>
          <w:szCs w:val="20"/>
        </w:rPr>
      </w:pPr>
      <w:r w:rsidRPr="00537D1E">
        <w:rPr>
          <w:rFonts w:ascii="Arial" w:hAnsi="Arial" w:cs="Arial"/>
          <w:color w:val="232323"/>
          <w:sz w:val="20"/>
          <w:szCs w:val="20"/>
        </w:rPr>
        <w:t>Asisten</w:t>
      </w:r>
    </w:p>
    <w:p w14:paraId="285B7142" w14:textId="77777777" w:rsidR="00EE5463" w:rsidRPr="00537D1E" w:rsidRDefault="00EE5463" w:rsidP="00EE5463">
      <w:pPr>
        <w:numPr>
          <w:ilvl w:val="0"/>
          <w:numId w:val="18"/>
        </w:numPr>
        <w:spacing w:after="0" w:line="240" w:lineRule="auto"/>
        <w:jc w:val="both"/>
        <w:rPr>
          <w:rFonts w:ascii="Arial" w:hAnsi="Arial" w:cs="Arial"/>
          <w:color w:val="232323"/>
          <w:sz w:val="20"/>
          <w:szCs w:val="20"/>
        </w:rPr>
      </w:pPr>
      <w:r w:rsidRPr="00537D1E">
        <w:rPr>
          <w:rFonts w:ascii="Arial" w:hAnsi="Arial" w:cs="Arial"/>
          <w:b/>
          <w:bCs/>
          <w:color w:val="232323"/>
          <w:sz w:val="20"/>
          <w:szCs w:val="20"/>
        </w:rPr>
        <w:t xml:space="preserve">David Miller, </w:t>
      </w:r>
      <w:proofErr w:type="gramStart"/>
      <w:r w:rsidRPr="00537D1E">
        <w:rPr>
          <w:rFonts w:ascii="Arial" w:hAnsi="Arial" w:cs="Arial"/>
          <w:color w:val="232323"/>
          <w:sz w:val="20"/>
          <w:szCs w:val="20"/>
        </w:rPr>
        <w:t>Director</w:t>
      </w:r>
      <w:proofErr w:type="gramEnd"/>
      <w:r w:rsidRPr="00537D1E">
        <w:rPr>
          <w:rFonts w:ascii="Arial" w:hAnsi="Arial" w:cs="Arial"/>
          <w:color w:val="232323"/>
          <w:sz w:val="20"/>
          <w:szCs w:val="20"/>
        </w:rPr>
        <w:t xml:space="preserve"> general de comercio y consumo del Gobierno de Canarias</w:t>
      </w:r>
    </w:p>
    <w:p w14:paraId="5714B47C" w14:textId="77777777" w:rsidR="00EE5463" w:rsidRPr="00537D1E" w:rsidRDefault="00EE5463" w:rsidP="00EE5463">
      <w:pPr>
        <w:numPr>
          <w:ilvl w:val="0"/>
          <w:numId w:val="18"/>
        </w:numPr>
        <w:spacing w:after="0" w:line="240" w:lineRule="auto"/>
        <w:jc w:val="both"/>
        <w:rPr>
          <w:rFonts w:ascii="Arial" w:hAnsi="Arial" w:cs="Arial"/>
          <w:color w:val="232323"/>
          <w:sz w:val="20"/>
          <w:szCs w:val="20"/>
        </w:rPr>
      </w:pPr>
      <w:r w:rsidRPr="00537D1E">
        <w:rPr>
          <w:rFonts w:ascii="Arial" w:hAnsi="Arial" w:cs="Arial"/>
          <w:b/>
          <w:bCs/>
          <w:color w:val="232323"/>
          <w:sz w:val="20"/>
          <w:szCs w:val="20"/>
        </w:rPr>
        <w:t>Sergio Nuez Ramos</w:t>
      </w:r>
      <w:r w:rsidRPr="00537D1E">
        <w:rPr>
          <w:rFonts w:ascii="Arial" w:hAnsi="Arial" w:cs="Arial"/>
          <w:color w:val="232323"/>
          <w:sz w:val="20"/>
          <w:szCs w:val="20"/>
        </w:rPr>
        <w:t xml:space="preserve">, </w:t>
      </w:r>
      <w:proofErr w:type="gramStart"/>
      <w:r w:rsidRPr="00537D1E">
        <w:rPr>
          <w:rFonts w:ascii="Arial" w:hAnsi="Arial" w:cs="Arial"/>
          <w:color w:val="232323"/>
          <w:sz w:val="20"/>
          <w:szCs w:val="20"/>
        </w:rPr>
        <w:t>Presidente</w:t>
      </w:r>
      <w:proofErr w:type="gramEnd"/>
      <w:r w:rsidRPr="00537D1E">
        <w:rPr>
          <w:rFonts w:ascii="Arial" w:hAnsi="Arial" w:cs="Arial"/>
          <w:color w:val="232323"/>
          <w:sz w:val="20"/>
          <w:szCs w:val="20"/>
        </w:rPr>
        <w:t xml:space="preserve"> de la Mancomunidad del norte y Alcalde del Municipio de Teror</w:t>
      </w:r>
    </w:p>
    <w:p w14:paraId="505CEC23" w14:textId="77777777" w:rsidR="00EE5463" w:rsidRPr="00537D1E" w:rsidRDefault="00EE5463" w:rsidP="00EE5463">
      <w:pPr>
        <w:numPr>
          <w:ilvl w:val="0"/>
          <w:numId w:val="18"/>
        </w:numPr>
        <w:spacing w:after="0" w:line="240" w:lineRule="auto"/>
        <w:jc w:val="both"/>
        <w:rPr>
          <w:rFonts w:ascii="Arial" w:hAnsi="Arial" w:cs="Arial"/>
          <w:color w:val="232323"/>
          <w:sz w:val="20"/>
          <w:szCs w:val="20"/>
        </w:rPr>
      </w:pPr>
      <w:r w:rsidRPr="00537D1E">
        <w:rPr>
          <w:rFonts w:ascii="Arial" w:hAnsi="Arial" w:cs="Arial"/>
          <w:b/>
          <w:bCs/>
          <w:color w:val="232323"/>
          <w:sz w:val="20"/>
          <w:szCs w:val="20"/>
        </w:rPr>
        <w:t>Antonio Medina,</w:t>
      </w:r>
      <w:r w:rsidRPr="00537D1E">
        <w:rPr>
          <w:rFonts w:ascii="Arial" w:hAnsi="Arial" w:cs="Arial"/>
          <w:color w:val="232323"/>
          <w:sz w:val="20"/>
          <w:szCs w:val="20"/>
        </w:rPr>
        <w:t xml:space="preserve"> </w:t>
      </w:r>
      <w:proofErr w:type="gramStart"/>
      <w:r w:rsidRPr="00537D1E">
        <w:rPr>
          <w:rFonts w:ascii="Arial" w:hAnsi="Arial" w:cs="Arial"/>
          <w:color w:val="232323"/>
          <w:sz w:val="20"/>
          <w:szCs w:val="20"/>
        </w:rPr>
        <w:t>Presidente</w:t>
      </w:r>
      <w:proofErr w:type="gramEnd"/>
      <w:r w:rsidRPr="00537D1E">
        <w:rPr>
          <w:rFonts w:ascii="Arial" w:hAnsi="Arial" w:cs="Arial"/>
          <w:color w:val="232323"/>
          <w:sz w:val="20"/>
          <w:szCs w:val="20"/>
        </w:rPr>
        <w:t xml:space="preserve"> de la federación de empresarios del Norte de Gran Canaria, FENORTE</w:t>
      </w:r>
    </w:p>
    <w:p w14:paraId="17DBD48F" w14:textId="77777777" w:rsidR="00EE5463" w:rsidRPr="00537D1E" w:rsidRDefault="00EE5463" w:rsidP="00EE5463">
      <w:pPr>
        <w:pStyle w:val="NormalWeb"/>
        <w:spacing w:before="0" w:beforeAutospacing="0" w:after="0" w:afterAutospacing="0"/>
        <w:rPr>
          <w:rFonts w:ascii="Arial" w:hAnsi="Arial" w:cs="Arial"/>
          <w:color w:val="232323"/>
          <w:sz w:val="20"/>
          <w:szCs w:val="20"/>
        </w:rPr>
      </w:pPr>
    </w:p>
    <w:p w14:paraId="67761D41"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r w:rsidRPr="00537D1E">
        <w:rPr>
          <w:rFonts w:ascii="Arial" w:hAnsi="Arial" w:cs="Arial"/>
          <w:b/>
          <w:bCs/>
          <w:color w:val="232323"/>
          <w:sz w:val="20"/>
          <w:szCs w:val="20"/>
        </w:rPr>
        <w:t xml:space="preserve">Las Palmas de Gran Canaria, a martes 7 de marzo. </w:t>
      </w:r>
      <w:r w:rsidRPr="00537D1E">
        <w:rPr>
          <w:rFonts w:ascii="Arial" w:hAnsi="Arial" w:cs="Arial"/>
          <w:color w:val="232323"/>
          <w:sz w:val="20"/>
          <w:szCs w:val="20"/>
        </w:rPr>
        <w:t xml:space="preserve">Se presenta la campaña “SI COMPRAS LOCAL, SE QUEDA CONTIGO” para </w:t>
      </w:r>
      <w:proofErr w:type="gramStart"/>
      <w:r w:rsidRPr="00537D1E">
        <w:rPr>
          <w:rFonts w:ascii="Arial" w:hAnsi="Arial" w:cs="Arial"/>
          <w:color w:val="232323"/>
          <w:sz w:val="20"/>
          <w:szCs w:val="20"/>
        </w:rPr>
        <w:t>fomentar  el</w:t>
      </w:r>
      <w:proofErr w:type="gramEnd"/>
      <w:r w:rsidRPr="00537D1E">
        <w:rPr>
          <w:rFonts w:ascii="Arial" w:hAnsi="Arial" w:cs="Arial"/>
          <w:color w:val="232323"/>
          <w:sz w:val="20"/>
          <w:szCs w:val="20"/>
        </w:rPr>
        <w:t xml:space="preserve"> consumo local en las pymes y autónomos del Norte de Gran Canaria. Será este </w:t>
      </w:r>
      <w:r w:rsidRPr="00537D1E">
        <w:rPr>
          <w:rFonts w:ascii="Arial" w:hAnsi="Arial" w:cs="Arial"/>
          <w:b/>
          <w:bCs/>
          <w:color w:val="232323"/>
          <w:sz w:val="20"/>
          <w:szCs w:val="20"/>
        </w:rPr>
        <w:t xml:space="preserve">próximo </w:t>
      </w:r>
      <w:proofErr w:type="gramStart"/>
      <w:r w:rsidRPr="00537D1E">
        <w:rPr>
          <w:rFonts w:ascii="Arial" w:hAnsi="Arial" w:cs="Arial"/>
          <w:b/>
          <w:bCs/>
          <w:color w:val="232323"/>
          <w:sz w:val="20"/>
          <w:szCs w:val="20"/>
        </w:rPr>
        <w:t>Jueves</w:t>
      </w:r>
      <w:proofErr w:type="gramEnd"/>
      <w:r w:rsidRPr="00537D1E">
        <w:rPr>
          <w:rFonts w:ascii="Arial" w:hAnsi="Arial" w:cs="Arial"/>
          <w:b/>
          <w:bCs/>
          <w:color w:val="232323"/>
          <w:sz w:val="20"/>
          <w:szCs w:val="20"/>
        </w:rPr>
        <w:t xml:space="preserve"> 9 de marzo a las 11:00h en el Auditorio de Teror.</w:t>
      </w:r>
    </w:p>
    <w:p w14:paraId="394D465E"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r w:rsidRPr="00537D1E">
        <w:rPr>
          <w:rFonts w:ascii="Arial" w:hAnsi="Arial" w:cs="Arial"/>
          <w:color w:val="232323"/>
          <w:sz w:val="20"/>
          <w:szCs w:val="20"/>
        </w:rPr>
        <w:t xml:space="preserve">La Campaña “Si compras local, se queda contigo” </w:t>
      </w:r>
      <w:r w:rsidRPr="00537D1E">
        <w:rPr>
          <w:rFonts w:ascii="Arial" w:hAnsi="Arial" w:cs="Arial"/>
          <w:b/>
          <w:bCs/>
          <w:color w:val="232323"/>
          <w:sz w:val="20"/>
          <w:szCs w:val="20"/>
        </w:rPr>
        <w:t>ha involucrado a cerca de 150 pymes y autónomos del Norte de Gran Canaria,</w:t>
      </w:r>
      <w:r w:rsidRPr="00537D1E">
        <w:rPr>
          <w:rFonts w:ascii="Arial" w:hAnsi="Arial" w:cs="Arial"/>
          <w:color w:val="232323"/>
          <w:sz w:val="20"/>
          <w:szCs w:val="20"/>
        </w:rPr>
        <w:t xml:space="preserve"> que, junto a las Zonas Comerciales Abiertas del Norte, serán protagonistas en un video promocional que pretende fomentar las compras y el consumo local durante en las diferentes temporadas del año. (</w:t>
      </w:r>
      <w:proofErr w:type="gramStart"/>
      <w:r w:rsidRPr="00537D1E">
        <w:rPr>
          <w:rFonts w:ascii="Arial" w:hAnsi="Arial" w:cs="Arial"/>
          <w:color w:val="232323"/>
          <w:sz w:val="20"/>
          <w:szCs w:val="20"/>
        </w:rPr>
        <w:t>Primavera</w:t>
      </w:r>
      <w:proofErr w:type="gramEnd"/>
      <w:r w:rsidRPr="00537D1E">
        <w:rPr>
          <w:rFonts w:ascii="Arial" w:hAnsi="Arial" w:cs="Arial"/>
          <w:color w:val="232323"/>
          <w:sz w:val="20"/>
          <w:szCs w:val="20"/>
        </w:rPr>
        <w:t>, Verano, Black Friday, Navidad, Rebajas o San Valentín)</w:t>
      </w:r>
    </w:p>
    <w:p w14:paraId="6491525F"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p>
    <w:p w14:paraId="3611F8A1"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r w:rsidRPr="00537D1E">
        <w:rPr>
          <w:rFonts w:ascii="Arial" w:hAnsi="Arial" w:cs="Arial"/>
          <w:color w:val="232323"/>
          <w:sz w:val="20"/>
          <w:szCs w:val="20"/>
        </w:rPr>
        <w:t>El objetivo es acercar a los consumidores a parte del fuerte tejido empresarial del Norte de Gran Canaria, porque es el pequeño comercio, empresarios y empresarias, que veremos reflejados en la proyección, los principales responsables de que las ciudades se inunden de vida y generen momentos especiales que dejan huella.</w:t>
      </w:r>
    </w:p>
    <w:p w14:paraId="6A7C0477"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p>
    <w:p w14:paraId="32C42A1D"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r w:rsidRPr="00537D1E">
        <w:rPr>
          <w:rFonts w:ascii="Arial" w:hAnsi="Arial" w:cs="Arial"/>
          <w:color w:val="232323"/>
          <w:sz w:val="20"/>
          <w:szCs w:val="20"/>
        </w:rPr>
        <w:t>El proyecto pretende tener un fuerte impacto y concienciar al ciudadano de lo importante que es apostar por el consumo local, por apoyar esas iniciativas que mantienen viva a las Zonas Comerciales Abiertas del Norte de Gran Canaria y sus municipios.</w:t>
      </w:r>
    </w:p>
    <w:p w14:paraId="2A906F0E"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p>
    <w:p w14:paraId="020141BC"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r w:rsidRPr="00537D1E">
        <w:rPr>
          <w:rFonts w:ascii="Arial" w:hAnsi="Arial" w:cs="Arial"/>
          <w:color w:val="232323"/>
          <w:sz w:val="20"/>
          <w:szCs w:val="20"/>
        </w:rPr>
        <w:t>Como antesala a la presentación oficial habrá una breve proyección junto a los protagonistas de la campaña en el hotel Catalina Plaza, en Luis Morote 16, 35007, Las Palmas de G.C, hoy martes 7 de marzo del 2023 a las 19:00h, que estará amenizado por la pianista Elba Sosa Rivero, también presente en el video. (El acto tendrá un coste de 30€ por persona.)</w:t>
      </w:r>
    </w:p>
    <w:p w14:paraId="05436E04"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p>
    <w:p w14:paraId="06E04316"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r w:rsidRPr="00537D1E">
        <w:rPr>
          <w:rFonts w:ascii="Arial" w:hAnsi="Arial" w:cs="Arial"/>
          <w:color w:val="232323"/>
          <w:sz w:val="20"/>
          <w:szCs w:val="20"/>
        </w:rPr>
        <w:t xml:space="preserve">El proyecto lo ha organizado la Federación de Empresarios del Norte de Gran Canaria, FENORTE, y ha contado con la financiación del Gobierno de Canarias. Para asistir a la presentación del próximo jueves 9 de marzo en el Auditorio de Teror, no dude en confirmar asistencia en el </w:t>
      </w:r>
      <w:hyperlink r:id="rId18" w:tgtFrame="_blank" w:history="1">
        <w:r w:rsidRPr="00537D1E">
          <w:rPr>
            <w:rStyle w:val="Hipervnculo"/>
            <w:rFonts w:ascii="Arial" w:hAnsi="Arial" w:cs="Arial"/>
            <w:color w:val="0433FF"/>
            <w:sz w:val="20"/>
            <w:szCs w:val="20"/>
          </w:rPr>
          <w:t>info.fenorte@gmail.com</w:t>
        </w:r>
      </w:hyperlink>
      <w:r w:rsidRPr="00537D1E">
        <w:rPr>
          <w:rFonts w:ascii="Arial" w:hAnsi="Arial" w:cs="Arial"/>
          <w:color w:val="232323"/>
          <w:sz w:val="20"/>
          <w:szCs w:val="20"/>
        </w:rPr>
        <w:t xml:space="preserve">. Mucho más sobre la campaña en </w:t>
      </w:r>
      <w:hyperlink r:id="rId19" w:tgtFrame="_blank" w:history="1">
        <w:r w:rsidRPr="00537D1E">
          <w:rPr>
            <w:rStyle w:val="Hipervnculo"/>
            <w:rFonts w:ascii="Arial" w:hAnsi="Arial" w:cs="Arial"/>
            <w:sz w:val="20"/>
            <w:szCs w:val="20"/>
          </w:rPr>
          <w:t>www.fenorte.org</w:t>
        </w:r>
      </w:hyperlink>
      <w:r w:rsidRPr="00537D1E">
        <w:rPr>
          <w:rFonts w:ascii="Arial" w:hAnsi="Arial" w:cs="Arial"/>
          <w:color w:val="232323"/>
          <w:sz w:val="20"/>
          <w:szCs w:val="20"/>
        </w:rPr>
        <w:t>.</w:t>
      </w:r>
    </w:p>
    <w:p w14:paraId="647A4CDE" w14:textId="77777777" w:rsidR="00EE5463" w:rsidRPr="00537D1E" w:rsidRDefault="00EE5463" w:rsidP="00EE5463">
      <w:pPr>
        <w:pStyle w:val="NormalWeb"/>
        <w:spacing w:before="0" w:beforeAutospacing="0" w:after="0" w:afterAutospacing="0"/>
        <w:jc w:val="both"/>
        <w:rPr>
          <w:rFonts w:ascii="Arial" w:hAnsi="Arial" w:cs="Arial"/>
          <w:color w:val="232323"/>
          <w:sz w:val="20"/>
          <w:szCs w:val="20"/>
        </w:rPr>
      </w:pPr>
    </w:p>
    <w:p w14:paraId="42E3BFD6" w14:textId="77777777" w:rsidR="00EE5463" w:rsidRPr="00537D1E" w:rsidRDefault="00EE5463" w:rsidP="00EE5463">
      <w:pPr>
        <w:pStyle w:val="NormalWeb"/>
        <w:spacing w:before="0" w:beforeAutospacing="0" w:after="0" w:afterAutospacing="0"/>
        <w:rPr>
          <w:rFonts w:ascii="Arial" w:hAnsi="Arial" w:cs="Arial"/>
          <w:sz w:val="20"/>
          <w:szCs w:val="20"/>
        </w:rPr>
      </w:pPr>
      <w:r w:rsidRPr="00537D1E">
        <w:rPr>
          <w:rFonts w:ascii="Arial" w:hAnsi="Arial" w:cs="Arial"/>
          <w:sz w:val="20"/>
          <w:szCs w:val="20"/>
        </w:rPr>
        <w:t>Para ampliar información o gestión de entrevistas, contactar con:</w:t>
      </w:r>
    </w:p>
    <w:p w14:paraId="364349DD" w14:textId="77777777" w:rsidR="00EE5463" w:rsidRPr="00537D1E" w:rsidRDefault="00EE5463" w:rsidP="00EE5463">
      <w:pPr>
        <w:pStyle w:val="NormalWeb"/>
        <w:spacing w:before="0" w:beforeAutospacing="0" w:after="0" w:afterAutospacing="0"/>
        <w:rPr>
          <w:rFonts w:ascii="Arial" w:hAnsi="Arial" w:cs="Arial"/>
          <w:sz w:val="20"/>
          <w:szCs w:val="20"/>
        </w:rPr>
      </w:pPr>
    </w:p>
    <w:p w14:paraId="4E7563F3" w14:textId="77777777" w:rsidR="00EE5463" w:rsidRPr="00537D1E" w:rsidRDefault="00EE5463" w:rsidP="00EE5463">
      <w:pPr>
        <w:spacing w:after="0" w:line="240" w:lineRule="auto"/>
        <w:rPr>
          <w:rFonts w:ascii="Arial" w:eastAsia="Times New Roman" w:hAnsi="Arial" w:cs="Arial"/>
          <w:sz w:val="20"/>
          <w:szCs w:val="20"/>
          <w:lang w:eastAsia="es-ES"/>
        </w:rPr>
      </w:pPr>
      <w:r w:rsidRPr="00537D1E">
        <w:rPr>
          <w:rFonts w:ascii="Arial" w:hAnsi="Arial" w:cs="Arial"/>
          <w:color w:val="888888"/>
          <w:sz w:val="20"/>
          <w:szCs w:val="20"/>
        </w:rPr>
        <w:t>--</w:t>
      </w:r>
    </w:p>
    <w:p w14:paraId="088831C1" w14:textId="77777777" w:rsidR="00EE5463" w:rsidRPr="00537D1E" w:rsidRDefault="00EE5463" w:rsidP="00EE5463">
      <w:pPr>
        <w:spacing w:after="0"/>
        <w:jc w:val="right"/>
        <w:rPr>
          <w:rFonts w:ascii="Arial" w:hAnsi="Arial" w:cs="Arial"/>
          <w:b/>
          <w:bCs/>
          <w:sz w:val="20"/>
          <w:szCs w:val="20"/>
        </w:rPr>
      </w:pPr>
      <w:r w:rsidRPr="00537D1E">
        <w:rPr>
          <w:rFonts w:ascii="Arial" w:hAnsi="Arial" w:cs="Arial"/>
          <w:b/>
          <w:bCs/>
          <w:sz w:val="20"/>
          <w:szCs w:val="20"/>
        </w:rPr>
        <w:t>NATIVIDAD ARMAS SOSA</w:t>
      </w:r>
    </w:p>
    <w:p w14:paraId="6BE96FBC" w14:textId="77777777" w:rsidR="00EE5463" w:rsidRPr="00537D1E" w:rsidRDefault="00EE5463" w:rsidP="00EE5463">
      <w:pPr>
        <w:spacing w:after="0" w:line="240" w:lineRule="auto"/>
        <w:jc w:val="right"/>
        <w:rPr>
          <w:rFonts w:ascii="Arial" w:hAnsi="Arial" w:cs="Arial"/>
          <w:sz w:val="20"/>
          <w:szCs w:val="20"/>
        </w:rPr>
      </w:pPr>
      <w:r w:rsidRPr="00537D1E">
        <w:rPr>
          <w:rFonts w:ascii="Arial" w:hAnsi="Arial" w:cs="Arial"/>
          <w:sz w:val="20"/>
          <w:szCs w:val="20"/>
        </w:rPr>
        <w:t>Gerente de FENORTE</w:t>
      </w:r>
    </w:p>
    <w:p w14:paraId="75706918" w14:textId="77777777" w:rsidR="00EE5463" w:rsidRPr="00537D1E" w:rsidRDefault="00EE5463" w:rsidP="00EE5463">
      <w:pPr>
        <w:spacing w:after="0" w:line="240" w:lineRule="auto"/>
        <w:jc w:val="right"/>
        <w:rPr>
          <w:rFonts w:ascii="Arial" w:hAnsi="Arial" w:cs="Arial"/>
          <w:sz w:val="20"/>
          <w:szCs w:val="20"/>
        </w:rPr>
      </w:pPr>
      <w:r w:rsidRPr="00537D1E">
        <w:rPr>
          <w:rFonts w:ascii="Arial" w:hAnsi="Arial" w:cs="Arial"/>
          <w:sz w:val="20"/>
          <w:szCs w:val="20"/>
        </w:rPr>
        <w:t>Teléfono: +640841920/928622976</w:t>
      </w:r>
    </w:p>
    <w:p w14:paraId="747CA9D6" w14:textId="77777777" w:rsidR="00EE5463" w:rsidRPr="00537D1E" w:rsidRDefault="00EE5463" w:rsidP="00EE5463">
      <w:pPr>
        <w:spacing w:after="0" w:line="240" w:lineRule="auto"/>
        <w:jc w:val="right"/>
        <w:rPr>
          <w:rFonts w:ascii="Arial" w:hAnsi="Arial" w:cs="Arial"/>
          <w:sz w:val="20"/>
          <w:szCs w:val="20"/>
        </w:rPr>
      </w:pPr>
      <w:r w:rsidRPr="00537D1E">
        <w:rPr>
          <w:rFonts w:ascii="Arial" w:hAnsi="Arial" w:cs="Arial"/>
          <w:sz w:val="20"/>
          <w:szCs w:val="20"/>
        </w:rPr>
        <w:t xml:space="preserve">Correo Electrónico: </w:t>
      </w:r>
      <w:hyperlink r:id="rId20" w:history="1">
        <w:r w:rsidRPr="00537D1E">
          <w:rPr>
            <w:rStyle w:val="Hipervnculo"/>
            <w:rFonts w:ascii="Arial" w:hAnsi="Arial" w:cs="Arial"/>
            <w:sz w:val="20"/>
            <w:szCs w:val="20"/>
          </w:rPr>
          <w:t>Info.fenorte@gmail.com</w:t>
        </w:r>
      </w:hyperlink>
    </w:p>
    <w:p w14:paraId="6D8C7B23" w14:textId="77777777" w:rsidR="00EE5463" w:rsidRPr="00537D1E" w:rsidRDefault="00EE5463" w:rsidP="00EE5463">
      <w:pPr>
        <w:spacing w:after="0" w:line="240" w:lineRule="auto"/>
        <w:jc w:val="right"/>
        <w:rPr>
          <w:rFonts w:ascii="Arial" w:hAnsi="Arial" w:cs="Arial"/>
          <w:sz w:val="20"/>
          <w:szCs w:val="20"/>
        </w:rPr>
      </w:pPr>
      <w:r w:rsidRPr="00537D1E">
        <w:rPr>
          <w:rFonts w:ascii="Arial" w:hAnsi="Arial" w:cs="Arial"/>
          <w:sz w:val="20"/>
          <w:szCs w:val="20"/>
        </w:rPr>
        <w:t>C/ Bruno Pérez Medina, 6 Local 5 35400 Arucas, Las Palmas de G.C.</w:t>
      </w:r>
    </w:p>
    <w:p w14:paraId="415CEC6B" w14:textId="77777777" w:rsidR="00EE5463" w:rsidRPr="00537D1E" w:rsidRDefault="00000000" w:rsidP="00EE5463">
      <w:pPr>
        <w:spacing w:after="0" w:line="240" w:lineRule="auto"/>
        <w:jc w:val="right"/>
        <w:rPr>
          <w:rFonts w:ascii="Arial" w:hAnsi="Arial" w:cs="Arial"/>
          <w:sz w:val="20"/>
          <w:szCs w:val="20"/>
        </w:rPr>
      </w:pPr>
      <w:hyperlink r:id="rId21" w:history="1">
        <w:r w:rsidR="00EE5463" w:rsidRPr="00537D1E">
          <w:rPr>
            <w:rStyle w:val="Hipervnculo"/>
            <w:rFonts w:ascii="Arial" w:hAnsi="Arial" w:cs="Arial"/>
            <w:sz w:val="20"/>
            <w:szCs w:val="20"/>
          </w:rPr>
          <w:t>www.fenorte.org</w:t>
        </w:r>
      </w:hyperlink>
    </w:p>
    <w:p w14:paraId="24E6A4B5" w14:textId="77777777" w:rsidR="00EE5463" w:rsidRPr="00537D1E" w:rsidRDefault="00EE5463" w:rsidP="00EE5463">
      <w:pPr>
        <w:spacing w:after="0" w:line="240" w:lineRule="auto"/>
        <w:jc w:val="right"/>
        <w:rPr>
          <w:rFonts w:ascii="Arial" w:hAnsi="Arial" w:cs="Arial"/>
          <w:sz w:val="24"/>
          <w:szCs w:val="24"/>
        </w:rPr>
      </w:pPr>
    </w:p>
    <w:p w14:paraId="695D8532" w14:textId="77777777" w:rsidR="00D9739C" w:rsidRPr="00537D1E" w:rsidRDefault="00D9739C" w:rsidP="00A95844">
      <w:pPr>
        <w:pStyle w:val="NormalWeb"/>
        <w:spacing w:before="300" w:beforeAutospacing="0" w:after="300" w:afterAutospacing="0" w:line="360" w:lineRule="auto"/>
        <w:jc w:val="both"/>
        <w:rPr>
          <w:rFonts w:ascii="Arial" w:hAnsi="Arial" w:cs="Arial"/>
        </w:rPr>
      </w:pPr>
    </w:p>
    <w:p w14:paraId="47CCACCA" w14:textId="491297FC" w:rsidR="002B2CA7" w:rsidRPr="00537D1E" w:rsidRDefault="002B2CA7"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68480" behindDoc="1" locked="0" layoutInCell="1" allowOverlap="1" wp14:anchorId="4F0CB6CA" wp14:editId="14EB3D6E">
            <wp:simplePos x="0" y="0"/>
            <wp:positionH relativeFrom="margin">
              <wp:align>center</wp:align>
            </wp:positionH>
            <wp:positionV relativeFrom="paragraph">
              <wp:posOffset>-134215</wp:posOffset>
            </wp:positionV>
            <wp:extent cx="5941060" cy="3961130"/>
            <wp:effectExtent l="0" t="0" r="2540" b="1270"/>
            <wp:wrapNone/>
            <wp:docPr id="149084262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1060" cy="3961130"/>
                    </a:xfrm>
                    <a:prstGeom prst="rect">
                      <a:avLst/>
                    </a:prstGeom>
                    <a:noFill/>
                    <a:ln>
                      <a:noFill/>
                    </a:ln>
                  </pic:spPr>
                </pic:pic>
              </a:graphicData>
            </a:graphic>
          </wp:anchor>
        </w:drawing>
      </w:r>
    </w:p>
    <w:p w14:paraId="2F310093" w14:textId="39921926"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5A4E2AFC" w14:textId="77777777"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742A73BE" w14:textId="5404E76A"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7A326492" w14:textId="7141A9D8"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39C92ED5" w14:textId="77777777"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54BBE4F5" w14:textId="77777777"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356AE17B" w14:textId="77777777"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535AEA29" w14:textId="77777777" w:rsidR="002B2CA7" w:rsidRPr="00537D1E" w:rsidRDefault="002B2CA7" w:rsidP="00A95844">
      <w:pPr>
        <w:pStyle w:val="NormalWeb"/>
        <w:spacing w:before="300" w:beforeAutospacing="0" w:after="300" w:afterAutospacing="0" w:line="360" w:lineRule="auto"/>
        <w:jc w:val="both"/>
        <w:rPr>
          <w:rFonts w:ascii="Arial" w:hAnsi="Arial" w:cs="Arial"/>
          <w:color w:val="374151"/>
        </w:rPr>
      </w:pPr>
    </w:p>
    <w:p w14:paraId="2A5F477B" w14:textId="099C413A" w:rsidR="002B2CA7" w:rsidRPr="00537D1E" w:rsidRDefault="00EE5463"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 xml:space="preserve">Diseño de la imagen de la campaña en los diferentes formatos presentados en todas las campañas realizadas, en cartelería, y redes sociales para acompañar a aumentar la difusión de toda la campaña desempeñada en radio </w:t>
      </w:r>
      <w:r w:rsidR="002B2CA7" w:rsidRPr="00537D1E">
        <w:rPr>
          <w:rFonts w:ascii="Arial" w:hAnsi="Arial" w:cs="Arial"/>
          <w:color w:val="374151"/>
        </w:rPr>
        <w:t xml:space="preserve">Se imprimieron carteles en cartón pluma para que fueran rotando en todas las campañas, jornadas, eventos y promociones que </w:t>
      </w:r>
      <w:proofErr w:type="spellStart"/>
      <w:r w:rsidR="002B2CA7" w:rsidRPr="00537D1E">
        <w:rPr>
          <w:rFonts w:ascii="Arial" w:hAnsi="Arial" w:cs="Arial"/>
          <w:color w:val="374151"/>
        </w:rPr>
        <w:t>Fenorte</w:t>
      </w:r>
      <w:proofErr w:type="spellEnd"/>
      <w:r w:rsidR="002B2CA7" w:rsidRPr="00537D1E">
        <w:rPr>
          <w:rFonts w:ascii="Arial" w:hAnsi="Arial" w:cs="Arial"/>
          <w:color w:val="374151"/>
        </w:rPr>
        <w:t xml:space="preserve"> ha realizado a lo largo de 2023, consiguiendo con ello seguir dando visibilidad al consumo en el comercio local.(diseños diversos para la invitación a la presentación oficial, diseños formato, Facebook, </w:t>
      </w:r>
      <w:r w:rsidR="007F1ABB" w:rsidRPr="00537D1E">
        <w:rPr>
          <w:rFonts w:ascii="Arial" w:hAnsi="Arial" w:cs="Arial"/>
          <w:color w:val="374151"/>
        </w:rPr>
        <w:t>Instagram, periódico, envíos WhatsApp, banners, etc.)</w:t>
      </w:r>
    </w:p>
    <w:p w14:paraId="115666E4" w14:textId="4A7EF52F" w:rsidR="007F1ABB" w:rsidRPr="00537D1E" w:rsidRDefault="007F1ABB"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8720" behindDoc="1" locked="0" layoutInCell="1" allowOverlap="1" wp14:anchorId="2FCE5922" wp14:editId="0390DEE0">
            <wp:simplePos x="0" y="0"/>
            <wp:positionH relativeFrom="margin">
              <wp:align>right</wp:align>
            </wp:positionH>
            <wp:positionV relativeFrom="paragraph">
              <wp:posOffset>7026</wp:posOffset>
            </wp:positionV>
            <wp:extent cx="5941060" cy="1874520"/>
            <wp:effectExtent l="0" t="0" r="2540" b="0"/>
            <wp:wrapNone/>
            <wp:docPr id="11419764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060" cy="1874520"/>
                    </a:xfrm>
                    <a:prstGeom prst="rect">
                      <a:avLst/>
                    </a:prstGeom>
                    <a:noFill/>
                    <a:ln>
                      <a:noFill/>
                    </a:ln>
                  </pic:spPr>
                </pic:pic>
              </a:graphicData>
            </a:graphic>
          </wp:anchor>
        </w:drawing>
      </w:r>
    </w:p>
    <w:p w14:paraId="2D811FC3"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382F25E"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559123F"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75AD2746"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F738935"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C0920FC" w14:textId="19DA1B0D" w:rsidR="007F1ABB" w:rsidRPr="00537D1E" w:rsidRDefault="007F1ABB"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2576" behindDoc="1" locked="0" layoutInCell="1" allowOverlap="1" wp14:anchorId="5EC7BDEF" wp14:editId="4234BC11">
            <wp:simplePos x="0" y="0"/>
            <wp:positionH relativeFrom="margin">
              <wp:posOffset>-169299</wp:posOffset>
            </wp:positionH>
            <wp:positionV relativeFrom="paragraph">
              <wp:posOffset>-405856</wp:posOffset>
            </wp:positionV>
            <wp:extent cx="5941060" cy="4981575"/>
            <wp:effectExtent l="0" t="0" r="2540" b="9525"/>
            <wp:wrapNone/>
            <wp:docPr id="62010889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060" cy="4981575"/>
                    </a:xfrm>
                    <a:prstGeom prst="rect">
                      <a:avLst/>
                    </a:prstGeom>
                    <a:noFill/>
                    <a:ln>
                      <a:noFill/>
                    </a:ln>
                  </pic:spPr>
                </pic:pic>
              </a:graphicData>
            </a:graphic>
          </wp:anchor>
        </w:drawing>
      </w:r>
    </w:p>
    <w:p w14:paraId="6245D1BA" w14:textId="71132A59"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94AA6FF"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7172F44B" w14:textId="2D61BE9B"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3C8BD06" w14:textId="6F359758"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77DD000E" w14:textId="766A36BE"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727301C4" w14:textId="5484CD28"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4464CD65" w14:textId="1E88B6CD"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2B34EAF8" w14:textId="6A3DD7C2"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7C1E535D" w14:textId="702B034C"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36DC619F" w14:textId="0DFFA21C" w:rsidR="00EE5463" w:rsidRPr="00537D1E" w:rsidRDefault="007F1ABB"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1552" behindDoc="1" locked="0" layoutInCell="1" allowOverlap="1" wp14:anchorId="69AE4CDE" wp14:editId="22FAD142">
            <wp:simplePos x="0" y="0"/>
            <wp:positionH relativeFrom="margin">
              <wp:align>left</wp:align>
            </wp:positionH>
            <wp:positionV relativeFrom="paragraph">
              <wp:posOffset>332286</wp:posOffset>
            </wp:positionV>
            <wp:extent cx="2245698" cy="3991465"/>
            <wp:effectExtent l="0" t="0" r="2540" b="0"/>
            <wp:wrapNone/>
            <wp:docPr id="14561173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45698" cy="3991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3D0DF5" w14:textId="70CC58DD" w:rsidR="00EE5463" w:rsidRPr="00537D1E" w:rsidRDefault="007F1ABB"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3600" behindDoc="1" locked="0" layoutInCell="1" allowOverlap="1" wp14:anchorId="1A3E48FE" wp14:editId="6B267EC4">
            <wp:simplePos x="0" y="0"/>
            <wp:positionH relativeFrom="margin">
              <wp:posOffset>3031969</wp:posOffset>
            </wp:positionH>
            <wp:positionV relativeFrom="paragraph">
              <wp:posOffset>306005</wp:posOffset>
            </wp:positionV>
            <wp:extent cx="3004056" cy="3001589"/>
            <wp:effectExtent l="0" t="0" r="6350" b="8890"/>
            <wp:wrapNone/>
            <wp:docPr id="16067862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4056" cy="30015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C9C6AC" w14:textId="0A783BC6"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7A3C6F28" w14:textId="43FF2841"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29F5D8CF" w14:textId="7C4150F9" w:rsidR="00EE5463" w:rsidRPr="00537D1E" w:rsidRDefault="00EE5463" w:rsidP="00A95844">
      <w:pPr>
        <w:pStyle w:val="NormalWeb"/>
        <w:spacing w:before="300" w:beforeAutospacing="0" w:after="300" w:afterAutospacing="0" w:line="360" w:lineRule="auto"/>
        <w:jc w:val="both"/>
        <w:rPr>
          <w:rFonts w:ascii="Arial" w:hAnsi="Arial" w:cs="Arial"/>
          <w:color w:val="374151"/>
        </w:rPr>
      </w:pPr>
    </w:p>
    <w:p w14:paraId="4B3F1C74" w14:textId="7F4CCC7E"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0478FF38" w14:textId="1A0ECB58"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AB3E546" w14:textId="7E1CE66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A33631B" w14:textId="4F2F4D93" w:rsidR="007F1ABB" w:rsidRPr="00537D1E" w:rsidRDefault="00D9739C"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5648" behindDoc="1" locked="0" layoutInCell="1" allowOverlap="1" wp14:anchorId="54728CB9" wp14:editId="234A50AF">
            <wp:simplePos x="0" y="0"/>
            <wp:positionH relativeFrom="margin">
              <wp:posOffset>1022212</wp:posOffset>
            </wp:positionH>
            <wp:positionV relativeFrom="paragraph">
              <wp:posOffset>-351017</wp:posOffset>
            </wp:positionV>
            <wp:extent cx="3814735" cy="6671855"/>
            <wp:effectExtent l="0" t="0" r="0" b="0"/>
            <wp:wrapNone/>
            <wp:docPr id="77248716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4735" cy="6671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B5028" w14:textId="2D76CAD4"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1DCAC2C" w14:textId="54B8C37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4F1BAFD" w14:textId="4B21D91D"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F486ADC" w14:textId="56CBFB1A"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7345B945" w14:textId="6DDBF671"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88D6A51" w14:textId="3A471914"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EDD7009" w14:textId="7A210ED9"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73DC8962" w14:textId="2621BC0D"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0D8CD686" w14:textId="5F042CEE"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CA1EE2B"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639B344"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47A490D7"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9EBCEF7" w14:textId="7777777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462BFB01" w14:textId="56B9F47A"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300AB6D" w14:textId="199F9E1F" w:rsidR="007F1ABB" w:rsidRPr="00537D1E" w:rsidRDefault="00D9739C"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0528" behindDoc="1" locked="0" layoutInCell="1" allowOverlap="1" wp14:anchorId="495C0165" wp14:editId="1B81C615">
            <wp:simplePos x="0" y="0"/>
            <wp:positionH relativeFrom="margin">
              <wp:align>right</wp:align>
            </wp:positionH>
            <wp:positionV relativeFrom="paragraph">
              <wp:posOffset>121147</wp:posOffset>
            </wp:positionV>
            <wp:extent cx="5941060" cy="1464310"/>
            <wp:effectExtent l="0" t="0" r="2540" b="2540"/>
            <wp:wrapNone/>
            <wp:docPr id="138551885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060" cy="1464310"/>
                    </a:xfrm>
                    <a:prstGeom prst="rect">
                      <a:avLst/>
                    </a:prstGeom>
                    <a:noFill/>
                    <a:ln>
                      <a:noFill/>
                    </a:ln>
                  </pic:spPr>
                </pic:pic>
              </a:graphicData>
            </a:graphic>
          </wp:anchor>
        </w:drawing>
      </w:r>
    </w:p>
    <w:p w14:paraId="65E1CE1A" w14:textId="3679A004"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5E73526" w14:textId="4C37F42F"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577B635" w14:textId="3C5ABA4B"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396D047" w14:textId="22869A1C" w:rsidR="007F1ABB" w:rsidRPr="00537D1E" w:rsidRDefault="00D9739C"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7696" behindDoc="1" locked="0" layoutInCell="1" allowOverlap="1" wp14:anchorId="498D6C6C" wp14:editId="7B8B2739">
            <wp:simplePos x="0" y="0"/>
            <wp:positionH relativeFrom="margin">
              <wp:align>left</wp:align>
            </wp:positionH>
            <wp:positionV relativeFrom="paragraph">
              <wp:posOffset>-703829</wp:posOffset>
            </wp:positionV>
            <wp:extent cx="5941060" cy="5941060"/>
            <wp:effectExtent l="0" t="0" r="2540" b="2540"/>
            <wp:wrapNone/>
            <wp:docPr id="32096387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anchor>
        </w:drawing>
      </w:r>
    </w:p>
    <w:p w14:paraId="2B766C05" w14:textId="1F8BE091"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491EA92" w14:textId="146FB2E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0F121698" w14:textId="75A6FEB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555CDCD" w14:textId="0D33E5C2"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CBA5476" w14:textId="13250CC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54CA99E" w14:textId="514742DE"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EB096EF" w14:textId="548A964A"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468AAF8" w14:textId="1F721D5E"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07D6D205" w14:textId="3A2ACB13"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EB5E16A" w14:textId="1F5072E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D120959" w14:textId="65A179C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4F90D829" w14:textId="408D28F0" w:rsidR="007F1ABB" w:rsidRPr="00537D1E" w:rsidRDefault="00D9739C"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69504" behindDoc="1" locked="0" layoutInCell="1" allowOverlap="1" wp14:anchorId="5D80F265" wp14:editId="112986B6">
            <wp:simplePos x="0" y="0"/>
            <wp:positionH relativeFrom="margin">
              <wp:posOffset>140087</wp:posOffset>
            </wp:positionH>
            <wp:positionV relativeFrom="paragraph">
              <wp:posOffset>4445</wp:posOffset>
            </wp:positionV>
            <wp:extent cx="5941060" cy="2966085"/>
            <wp:effectExtent l="0" t="0" r="2540" b="5715"/>
            <wp:wrapNone/>
            <wp:docPr id="7402876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060" cy="2966085"/>
                    </a:xfrm>
                    <a:prstGeom prst="rect">
                      <a:avLst/>
                    </a:prstGeom>
                    <a:noFill/>
                    <a:ln>
                      <a:noFill/>
                    </a:ln>
                  </pic:spPr>
                </pic:pic>
              </a:graphicData>
            </a:graphic>
          </wp:anchor>
        </w:drawing>
      </w:r>
    </w:p>
    <w:p w14:paraId="55843E7B" w14:textId="1F02914E"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5A2F282" w14:textId="0BAC91BC"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6F58428" w14:textId="5110E3A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0E4E1773" w14:textId="01E54470"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7519CA7C" w14:textId="756E760F"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5B073C6" w14:textId="1056A073"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46420E0" w14:textId="7E083DE0" w:rsidR="007F1ABB" w:rsidRPr="00537D1E" w:rsidRDefault="00EA1E55"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noProof/>
        </w:rPr>
        <w:drawing>
          <wp:anchor distT="0" distB="0" distL="114300" distR="114300" simplePos="0" relativeHeight="251676672" behindDoc="1" locked="0" layoutInCell="1" allowOverlap="1" wp14:anchorId="5185558F" wp14:editId="15E5D2F6">
            <wp:simplePos x="0" y="0"/>
            <wp:positionH relativeFrom="margin">
              <wp:posOffset>-443009</wp:posOffset>
            </wp:positionH>
            <wp:positionV relativeFrom="paragraph">
              <wp:posOffset>-571887</wp:posOffset>
            </wp:positionV>
            <wp:extent cx="2615979" cy="5239373"/>
            <wp:effectExtent l="0" t="0" r="0" b="0"/>
            <wp:wrapNone/>
            <wp:docPr id="4129464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5979" cy="52393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7D1E">
        <w:rPr>
          <w:rFonts w:ascii="Arial" w:hAnsi="Arial" w:cs="Arial"/>
          <w:noProof/>
        </w:rPr>
        <w:drawing>
          <wp:anchor distT="0" distB="0" distL="114300" distR="114300" simplePos="0" relativeHeight="251674624" behindDoc="1" locked="0" layoutInCell="1" allowOverlap="1" wp14:anchorId="6282F15E" wp14:editId="2020A492">
            <wp:simplePos x="0" y="0"/>
            <wp:positionH relativeFrom="page">
              <wp:posOffset>3098800</wp:posOffset>
            </wp:positionH>
            <wp:positionV relativeFrom="paragraph">
              <wp:posOffset>-240444</wp:posOffset>
            </wp:positionV>
            <wp:extent cx="4097988" cy="4094922"/>
            <wp:effectExtent l="0" t="0" r="0" b="1270"/>
            <wp:wrapNone/>
            <wp:docPr id="11444145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97988" cy="40949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8A203E" w14:textId="1DE1C53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240D019" w14:textId="4A446B57"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05E72FA7" w14:textId="4B548638"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FF9345F" w14:textId="29B265E3"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1BAD5F4" w14:textId="25847DA4"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3B34E0B" w14:textId="22A0156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F5333CE" w14:textId="13ACD14A"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8025C1E" w14:textId="39BD0B59"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8461509" w14:textId="3799A99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1EF4AEA5" w14:textId="32D8422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6B7B5BD" w14:textId="19213DC8" w:rsidR="00EA1E55" w:rsidRPr="00537D1E" w:rsidRDefault="00EA1E55" w:rsidP="00A95844">
      <w:pPr>
        <w:pStyle w:val="NormalWeb"/>
        <w:spacing w:before="300" w:beforeAutospacing="0" w:after="300" w:afterAutospacing="0" w:line="360" w:lineRule="auto"/>
        <w:jc w:val="both"/>
        <w:rPr>
          <w:rFonts w:ascii="Arial" w:hAnsi="Arial" w:cs="Arial"/>
          <w:color w:val="374151"/>
        </w:rPr>
      </w:pPr>
    </w:p>
    <w:p w14:paraId="37BC1B67" w14:textId="49B69011"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B191895" w14:textId="385B3AE3"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38D341A5" w14:textId="1E2F07F2"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212A8710" w14:textId="3A71381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563F1DB8" w14:textId="793651B5"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6B95CF17" w14:textId="63AD7E8D" w:rsidR="007F1ABB" w:rsidRPr="00537D1E" w:rsidRDefault="007F1ABB" w:rsidP="00A95844">
      <w:pPr>
        <w:pStyle w:val="NormalWeb"/>
        <w:spacing w:before="300" w:beforeAutospacing="0" w:after="300" w:afterAutospacing="0" w:line="360" w:lineRule="auto"/>
        <w:jc w:val="both"/>
        <w:rPr>
          <w:rFonts w:ascii="Arial" w:hAnsi="Arial" w:cs="Arial"/>
          <w:color w:val="374151"/>
        </w:rPr>
      </w:pPr>
    </w:p>
    <w:p w14:paraId="77A4E8E4" w14:textId="3DC63538" w:rsidR="00EA1E55" w:rsidRPr="00537D1E" w:rsidRDefault="00801D7D"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lastRenderedPageBreak/>
        <w:t xml:space="preserve">  </w:t>
      </w:r>
    </w:p>
    <w:p w14:paraId="507673C3" w14:textId="30B401EA" w:rsidR="00A95844" w:rsidRPr="00537D1E" w:rsidRDefault="00A95844"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Conclusiones:</w:t>
      </w:r>
    </w:p>
    <w:p w14:paraId="6B43DE9F" w14:textId="4C34C2CF" w:rsidR="00A95844" w:rsidRPr="00537D1E" w:rsidRDefault="00A95844"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 xml:space="preserve">Las acciones realizadas, como la creación del vídeo publicitario, el spot en </w:t>
      </w:r>
      <w:r w:rsidR="00EE5463" w:rsidRPr="00537D1E">
        <w:rPr>
          <w:rFonts w:ascii="Arial" w:hAnsi="Arial" w:cs="Arial"/>
          <w:color w:val="374151"/>
        </w:rPr>
        <w:t>A</w:t>
      </w:r>
      <w:r w:rsidRPr="00537D1E">
        <w:rPr>
          <w:rFonts w:ascii="Arial" w:hAnsi="Arial" w:cs="Arial"/>
          <w:color w:val="374151"/>
        </w:rPr>
        <w:t>tresmedia, el diseño de la imagen identificativa, la cuña de radio y la presentación oficial de la campaña, han contribuido a alcanzar los objetivos propuestos en la memoria justificativa. Estas acciones han promovido la visibilidad y promoción del Comercio de cercanía en nuestras zonas comerciales abiertas, generando interés, atrayendo a nuevos clientes y fomentando la participación en las actividades comerciales</w:t>
      </w:r>
      <w:r w:rsidR="000E5ACC" w:rsidRPr="00537D1E">
        <w:rPr>
          <w:rFonts w:ascii="Arial" w:hAnsi="Arial" w:cs="Arial"/>
          <w:color w:val="374151"/>
        </w:rPr>
        <w:t xml:space="preserve">, potenciando el consumo en estas zonas aprovechando las diferentes campañas realizadas, (rebajas, día de los enamorados, día del padre, día de la madre, </w:t>
      </w:r>
      <w:proofErr w:type="spellStart"/>
      <w:r w:rsidR="000E5ACC" w:rsidRPr="00537D1E">
        <w:rPr>
          <w:rFonts w:ascii="Arial" w:hAnsi="Arial" w:cs="Arial"/>
          <w:color w:val="374151"/>
        </w:rPr>
        <w:t>etc</w:t>
      </w:r>
      <w:proofErr w:type="spellEnd"/>
      <w:r w:rsidR="000E5ACC" w:rsidRPr="00537D1E">
        <w:rPr>
          <w:rFonts w:ascii="Arial" w:hAnsi="Arial" w:cs="Arial"/>
          <w:color w:val="374151"/>
        </w:rPr>
        <w:t>)</w:t>
      </w:r>
    </w:p>
    <w:p w14:paraId="25C07159" w14:textId="621EEE83" w:rsidR="00A95844" w:rsidRPr="00537D1E" w:rsidRDefault="00A95844" w:rsidP="00A95844">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 xml:space="preserve">La colaboración con </w:t>
      </w:r>
      <w:r w:rsidR="00EE5463" w:rsidRPr="00537D1E">
        <w:rPr>
          <w:rFonts w:ascii="Arial" w:hAnsi="Arial" w:cs="Arial"/>
          <w:color w:val="374151"/>
        </w:rPr>
        <w:t>A</w:t>
      </w:r>
      <w:r w:rsidRPr="00537D1E">
        <w:rPr>
          <w:rFonts w:ascii="Arial" w:hAnsi="Arial" w:cs="Arial"/>
          <w:color w:val="374151"/>
        </w:rPr>
        <w:t>tresmedia ha sido especialmente relevante, ya que nos ha permitido llegar a una audiencia más amplia y aumentar la visibilidad de nuestras zonas comerciales abiertas. Además, la presencia de autoridades en la presentación oficial ha respaldado y fortalecido la imagen de la campaña.</w:t>
      </w:r>
    </w:p>
    <w:p w14:paraId="37EE9F3D" w14:textId="7DF9DD33" w:rsidR="00A95844" w:rsidRPr="00537D1E" w:rsidRDefault="00A95844" w:rsidP="000E5ACC">
      <w:pPr>
        <w:pStyle w:val="NormalWeb"/>
        <w:spacing w:before="300" w:beforeAutospacing="0" w:after="0" w:afterAutospacing="0" w:line="360" w:lineRule="auto"/>
        <w:jc w:val="both"/>
        <w:rPr>
          <w:rFonts w:ascii="Arial" w:hAnsi="Arial" w:cs="Arial"/>
          <w:color w:val="374151"/>
        </w:rPr>
      </w:pPr>
      <w:r w:rsidRPr="00537D1E">
        <w:rPr>
          <w:rFonts w:ascii="Arial" w:hAnsi="Arial" w:cs="Arial"/>
          <w:color w:val="374151"/>
        </w:rPr>
        <w:t>En base a lo expuesto, se concluye que las acciones realizadas han sido efectivas para dinamizar el Comercio de cercanía y promover el comercio local en nuestras zonas comerciales abiertas durante el periodo 2022/23. Estas iniciativas han contribuido a sorprender, ilusionar y convencer a los clientes, reactivando las ventas y generando un impacto positivo en el sector empresarial.</w:t>
      </w:r>
    </w:p>
    <w:p w14:paraId="2A15AD95" w14:textId="77777777" w:rsidR="000E5ACC" w:rsidRPr="00537D1E" w:rsidRDefault="000E5ACC" w:rsidP="000E5ACC">
      <w:pPr>
        <w:pStyle w:val="NormalWeb"/>
        <w:spacing w:before="300" w:beforeAutospacing="0" w:after="0" w:afterAutospacing="0" w:line="360" w:lineRule="auto"/>
        <w:jc w:val="both"/>
        <w:rPr>
          <w:rFonts w:ascii="Arial" w:hAnsi="Arial" w:cs="Arial"/>
          <w:color w:val="374151"/>
        </w:rPr>
      </w:pPr>
    </w:p>
    <w:p w14:paraId="764B2102" w14:textId="77777777" w:rsidR="000B640A" w:rsidRPr="00537D1E" w:rsidRDefault="000B640A" w:rsidP="000B640A">
      <w:pPr>
        <w:spacing w:line="360" w:lineRule="auto"/>
        <w:jc w:val="both"/>
        <w:rPr>
          <w:rFonts w:ascii="Arial" w:hAnsi="Arial" w:cs="Arial"/>
          <w:sz w:val="24"/>
          <w:szCs w:val="24"/>
        </w:rPr>
      </w:pPr>
    </w:p>
    <w:p w14:paraId="085187D4" w14:textId="77777777" w:rsidR="00C4513B" w:rsidRPr="00537D1E" w:rsidRDefault="00C4513B" w:rsidP="000B640A">
      <w:pPr>
        <w:spacing w:line="360" w:lineRule="auto"/>
        <w:jc w:val="both"/>
        <w:rPr>
          <w:rFonts w:ascii="Arial" w:hAnsi="Arial" w:cs="Arial"/>
          <w:sz w:val="24"/>
          <w:szCs w:val="24"/>
        </w:rPr>
      </w:pPr>
    </w:p>
    <w:p w14:paraId="03EDDFA9" w14:textId="77777777" w:rsidR="00C4513B" w:rsidRPr="00537D1E" w:rsidRDefault="00C4513B" w:rsidP="000B640A">
      <w:pPr>
        <w:spacing w:line="360" w:lineRule="auto"/>
        <w:jc w:val="both"/>
        <w:rPr>
          <w:rFonts w:ascii="Arial" w:hAnsi="Arial" w:cs="Arial"/>
          <w:sz w:val="24"/>
          <w:szCs w:val="24"/>
        </w:rPr>
      </w:pPr>
    </w:p>
    <w:p w14:paraId="2F04DBCF" w14:textId="77777777" w:rsidR="00C4513B" w:rsidRPr="00537D1E" w:rsidRDefault="00C4513B" w:rsidP="000B640A">
      <w:pPr>
        <w:spacing w:line="360" w:lineRule="auto"/>
        <w:jc w:val="both"/>
        <w:rPr>
          <w:rFonts w:ascii="Arial" w:hAnsi="Arial" w:cs="Arial"/>
          <w:sz w:val="24"/>
          <w:szCs w:val="24"/>
        </w:rPr>
      </w:pPr>
    </w:p>
    <w:p w14:paraId="60CB5BFF" w14:textId="77777777" w:rsidR="00C4513B" w:rsidRPr="00537D1E" w:rsidRDefault="00C4513B" w:rsidP="000B640A">
      <w:pPr>
        <w:spacing w:line="360" w:lineRule="auto"/>
        <w:jc w:val="both"/>
        <w:rPr>
          <w:rFonts w:ascii="Arial" w:hAnsi="Arial" w:cs="Arial"/>
          <w:sz w:val="24"/>
          <w:szCs w:val="24"/>
        </w:rPr>
      </w:pPr>
    </w:p>
    <w:p w14:paraId="18E8115B" w14:textId="77777777" w:rsidR="00C4513B" w:rsidRPr="00537D1E" w:rsidRDefault="00C4513B" w:rsidP="000B640A">
      <w:pPr>
        <w:spacing w:line="360" w:lineRule="auto"/>
        <w:jc w:val="both"/>
        <w:rPr>
          <w:rFonts w:ascii="Arial" w:hAnsi="Arial" w:cs="Arial"/>
          <w:sz w:val="24"/>
          <w:szCs w:val="24"/>
        </w:rPr>
      </w:pPr>
    </w:p>
    <w:p w14:paraId="70105B3B" w14:textId="77777777" w:rsidR="00C4513B" w:rsidRPr="00537D1E" w:rsidRDefault="00C4513B" w:rsidP="000B640A">
      <w:pPr>
        <w:spacing w:line="360" w:lineRule="auto"/>
        <w:jc w:val="both"/>
        <w:rPr>
          <w:rFonts w:ascii="Arial" w:hAnsi="Arial" w:cs="Arial"/>
          <w:sz w:val="24"/>
          <w:szCs w:val="24"/>
        </w:rPr>
      </w:pPr>
    </w:p>
    <w:p w14:paraId="1AA032D2" w14:textId="77777777" w:rsidR="00C4513B" w:rsidRPr="00537D1E" w:rsidRDefault="00C4513B" w:rsidP="000B640A">
      <w:pPr>
        <w:spacing w:line="360" w:lineRule="auto"/>
        <w:jc w:val="both"/>
        <w:rPr>
          <w:rFonts w:ascii="Arial" w:hAnsi="Arial" w:cs="Arial"/>
          <w:sz w:val="24"/>
          <w:szCs w:val="24"/>
        </w:rPr>
      </w:pPr>
    </w:p>
    <w:p w14:paraId="6B8A5EAA" w14:textId="77777777" w:rsidR="00C4513B" w:rsidRPr="00537D1E" w:rsidRDefault="00C4513B" w:rsidP="00C4513B">
      <w:pPr>
        <w:pStyle w:val="Encabezado"/>
        <w:jc w:val="center"/>
        <w:rPr>
          <w:rFonts w:ascii="Arial" w:hAnsi="Arial" w:cs="Arial"/>
          <w:sz w:val="24"/>
          <w:szCs w:val="24"/>
        </w:rPr>
      </w:pPr>
      <w:r w:rsidRPr="00537D1E">
        <w:rPr>
          <w:rFonts w:ascii="Arial" w:hAnsi="Arial" w:cs="Arial"/>
          <w:sz w:val="24"/>
          <w:szCs w:val="24"/>
        </w:rPr>
        <w:t xml:space="preserve">FEDERACIÓN DE </w:t>
      </w:r>
    </w:p>
    <w:p w14:paraId="365E9984" w14:textId="77777777" w:rsidR="00C4513B" w:rsidRPr="00537D1E" w:rsidRDefault="00C4513B" w:rsidP="00C4513B">
      <w:pPr>
        <w:pStyle w:val="Encabezado"/>
        <w:jc w:val="center"/>
        <w:rPr>
          <w:rFonts w:ascii="Arial" w:hAnsi="Arial" w:cs="Arial"/>
          <w:sz w:val="24"/>
          <w:szCs w:val="24"/>
        </w:rPr>
      </w:pPr>
      <w:r w:rsidRPr="00537D1E">
        <w:rPr>
          <w:rFonts w:ascii="Arial" w:hAnsi="Arial" w:cs="Arial"/>
          <w:sz w:val="24"/>
          <w:szCs w:val="24"/>
        </w:rPr>
        <w:t>PEQUEÑOS Y MEDIANOS EMPRESARIOS</w:t>
      </w:r>
    </w:p>
    <w:p w14:paraId="66343D3C" w14:textId="77777777" w:rsidR="00C4513B" w:rsidRPr="00537D1E" w:rsidRDefault="00C4513B" w:rsidP="00C4513B">
      <w:pPr>
        <w:pStyle w:val="Encabezado"/>
        <w:jc w:val="center"/>
        <w:rPr>
          <w:rFonts w:ascii="Arial" w:hAnsi="Arial" w:cs="Arial"/>
          <w:sz w:val="24"/>
          <w:szCs w:val="24"/>
        </w:rPr>
      </w:pPr>
      <w:r w:rsidRPr="00537D1E">
        <w:rPr>
          <w:rFonts w:ascii="Arial" w:hAnsi="Arial" w:cs="Arial"/>
          <w:sz w:val="24"/>
          <w:szCs w:val="24"/>
        </w:rPr>
        <w:t>DE LA COMARCA NOROESTE DE LA ISLA DE GRAN CANARIA,</w:t>
      </w:r>
    </w:p>
    <w:p w14:paraId="7D1E104B" w14:textId="77777777" w:rsidR="00C4513B" w:rsidRPr="00537D1E" w:rsidRDefault="00C4513B" w:rsidP="00C4513B">
      <w:pPr>
        <w:pStyle w:val="Encabezado"/>
        <w:jc w:val="center"/>
        <w:rPr>
          <w:rFonts w:ascii="Arial" w:hAnsi="Arial" w:cs="Arial"/>
          <w:sz w:val="24"/>
          <w:szCs w:val="24"/>
        </w:rPr>
      </w:pPr>
      <w:r w:rsidRPr="00537D1E">
        <w:rPr>
          <w:rFonts w:ascii="Arial" w:hAnsi="Arial" w:cs="Arial"/>
          <w:sz w:val="24"/>
          <w:szCs w:val="24"/>
        </w:rPr>
        <w:t>FENORTE</w:t>
      </w:r>
    </w:p>
    <w:p w14:paraId="056403DD" w14:textId="77777777" w:rsidR="00C4513B" w:rsidRPr="00537D1E" w:rsidRDefault="00C4513B" w:rsidP="00C4513B">
      <w:pPr>
        <w:pStyle w:val="Encabezado"/>
        <w:rPr>
          <w:rFonts w:ascii="Arial" w:hAnsi="Arial" w:cs="Arial"/>
          <w:sz w:val="24"/>
          <w:szCs w:val="24"/>
        </w:rPr>
      </w:pPr>
    </w:p>
    <w:p w14:paraId="68F4D713" w14:textId="77777777" w:rsidR="00C4513B" w:rsidRPr="00537D1E" w:rsidRDefault="00C4513B" w:rsidP="00C4513B">
      <w:pPr>
        <w:pStyle w:val="Encabezado"/>
        <w:rPr>
          <w:rFonts w:ascii="Arial" w:hAnsi="Arial" w:cs="Arial"/>
          <w:sz w:val="24"/>
          <w:szCs w:val="24"/>
        </w:rPr>
      </w:pPr>
    </w:p>
    <w:p w14:paraId="13EBF109" w14:textId="77777777" w:rsidR="00C4513B" w:rsidRPr="00537D1E" w:rsidRDefault="00C4513B" w:rsidP="00C4513B">
      <w:pPr>
        <w:ind w:left="360"/>
        <w:jc w:val="center"/>
        <w:rPr>
          <w:rFonts w:ascii="Arial" w:hAnsi="Arial" w:cs="Arial"/>
          <w:b/>
          <w:color w:val="000000"/>
          <w:sz w:val="24"/>
          <w:szCs w:val="24"/>
        </w:rPr>
      </w:pPr>
      <w:r w:rsidRPr="00537D1E">
        <w:rPr>
          <w:rFonts w:ascii="Arial" w:hAnsi="Arial" w:cs="Arial"/>
          <w:b/>
          <w:color w:val="000000"/>
          <w:sz w:val="24"/>
          <w:szCs w:val="24"/>
        </w:rPr>
        <w:t>“DINAMIZACION COMERCIAL DEL NORTE DE GRAN CANARIA”</w:t>
      </w:r>
    </w:p>
    <w:p w14:paraId="5D8AA6C8" w14:textId="77777777" w:rsidR="00C4513B" w:rsidRPr="00537D1E" w:rsidRDefault="00C4513B" w:rsidP="00C4513B">
      <w:pPr>
        <w:ind w:left="360"/>
        <w:jc w:val="center"/>
        <w:rPr>
          <w:rFonts w:ascii="Arial" w:hAnsi="Arial" w:cs="Arial"/>
          <w:b/>
          <w:color w:val="000000"/>
          <w:sz w:val="24"/>
          <w:szCs w:val="24"/>
        </w:rPr>
      </w:pPr>
      <w:r w:rsidRPr="00537D1E">
        <w:rPr>
          <w:rFonts w:ascii="Arial" w:hAnsi="Arial" w:cs="Arial"/>
          <w:b/>
          <w:color w:val="000000"/>
          <w:sz w:val="24"/>
          <w:szCs w:val="24"/>
        </w:rPr>
        <w:t>2022/2023</w:t>
      </w:r>
    </w:p>
    <w:p w14:paraId="2B2D2F8F" w14:textId="77777777" w:rsidR="00C4513B" w:rsidRPr="00537D1E" w:rsidRDefault="00C4513B" w:rsidP="00C4513B">
      <w:pPr>
        <w:ind w:left="170"/>
        <w:jc w:val="center"/>
        <w:rPr>
          <w:rFonts w:ascii="Arial" w:hAnsi="Arial" w:cs="Arial"/>
          <w:sz w:val="24"/>
          <w:szCs w:val="24"/>
        </w:rPr>
      </w:pPr>
      <w:r w:rsidRPr="00537D1E">
        <w:rPr>
          <w:rFonts w:ascii="Arial" w:hAnsi="Arial" w:cs="Arial"/>
          <w:sz w:val="24"/>
          <w:szCs w:val="24"/>
        </w:rPr>
        <w:t xml:space="preserve">UNIDAD GERENCIAL </w:t>
      </w:r>
    </w:p>
    <w:p w14:paraId="7F863FCF" w14:textId="77777777" w:rsidR="00C4513B" w:rsidRPr="00537D1E" w:rsidRDefault="00C4513B" w:rsidP="00C4513B">
      <w:pPr>
        <w:ind w:left="170"/>
        <w:jc w:val="center"/>
        <w:rPr>
          <w:rFonts w:ascii="Arial" w:hAnsi="Arial" w:cs="Arial"/>
          <w:sz w:val="24"/>
          <w:szCs w:val="24"/>
        </w:rPr>
      </w:pPr>
      <w:r w:rsidRPr="00537D1E">
        <w:rPr>
          <w:rFonts w:ascii="Arial" w:hAnsi="Arial" w:cs="Arial"/>
          <w:sz w:val="24"/>
          <w:szCs w:val="24"/>
        </w:rPr>
        <w:t>DINAMIZACIÓN NORTE DE GRAN CANARIA</w:t>
      </w:r>
    </w:p>
    <w:p w14:paraId="03B766A5" w14:textId="77777777" w:rsidR="000A3E79" w:rsidRPr="00537D1E" w:rsidRDefault="000A3E79" w:rsidP="000A3E79">
      <w:pPr>
        <w:pStyle w:val="Prrafodelista"/>
        <w:spacing w:line="480" w:lineRule="auto"/>
        <w:ind w:left="960"/>
        <w:jc w:val="both"/>
        <w:rPr>
          <w:rFonts w:ascii="Arial" w:hAnsi="Arial" w:cs="Arial"/>
          <w:sz w:val="24"/>
          <w:szCs w:val="24"/>
          <w:u w:val="single"/>
        </w:rPr>
      </w:pPr>
    </w:p>
    <w:p w14:paraId="22EECF89" w14:textId="23A4C8C8" w:rsidR="000A3E79" w:rsidRPr="00A26BE5" w:rsidRDefault="000A3E79" w:rsidP="000A3E79">
      <w:pPr>
        <w:pStyle w:val="Prrafodelista"/>
        <w:spacing w:line="480" w:lineRule="auto"/>
        <w:ind w:left="960" w:hanging="960"/>
        <w:rPr>
          <w:rFonts w:ascii="Arial" w:eastAsia="Times New Roman" w:hAnsi="Arial" w:cs="Arial"/>
          <w:color w:val="374151"/>
          <w:sz w:val="24"/>
          <w:szCs w:val="24"/>
          <w:u w:val="single"/>
          <w:lang w:eastAsia="es-ES"/>
        </w:rPr>
      </w:pPr>
      <w:r w:rsidRPr="00A26BE5">
        <w:rPr>
          <w:rFonts w:ascii="Arial" w:eastAsia="Times New Roman" w:hAnsi="Arial" w:cs="Arial"/>
          <w:color w:val="374151"/>
          <w:sz w:val="24"/>
          <w:szCs w:val="24"/>
          <w:u w:val="single"/>
          <w:lang w:eastAsia="es-ES"/>
        </w:rPr>
        <w:t>JUSTIFICACIÓN UNIDAD GERENCIAL 2022/2023</w:t>
      </w:r>
    </w:p>
    <w:p w14:paraId="7E0D6D01" w14:textId="77777777" w:rsidR="000A3E79" w:rsidRPr="00A26BE5" w:rsidRDefault="000A3E79" w:rsidP="000A3E79">
      <w:pPr>
        <w:spacing w:line="360" w:lineRule="auto"/>
        <w:ind w:firstLine="600"/>
        <w:jc w:val="both"/>
        <w:rPr>
          <w:rFonts w:ascii="Arial" w:eastAsia="Times New Roman" w:hAnsi="Arial" w:cs="Arial"/>
          <w:color w:val="374151"/>
          <w:sz w:val="24"/>
          <w:szCs w:val="24"/>
          <w:u w:val="single"/>
          <w:lang w:eastAsia="es-ES"/>
        </w:rPr>
      </w:pPr>
      <w:r w:rsidRPr="00A26BE5">
        <w:rPr>
          <w:rFonts w:ascii="Arial" w:eastAsia="Times New Roman" w:hAnsi="Arial" w:cs="Arial"/>
          <w:color w:val="374151"/>
          <w:sz w:val="24"/>
          <w:szCs w:val="24"/>
          <w:u w:val="single"/>
          <w:lang w:eastAsia="es-ES"/>
        </w:rPr>
        <w:t>ACCIONES 2022/2023</w:t>
      </w:r>
    </w:p>
    <w:p w14:paraId="5BB54951" w14:textId="2D4439FC" w:rsidR="000A3E79" w:rsidRPr="00537D1E" w:rsidRDefault="00543537" w:rsidP="00543537">
      <w:pPr>
        <w:pStyle w:val="NormalWeb"/>
        <w:spacing w:before="0" w:beforeAutospacing="0" w:after="300" w:afterAutospacing="0" w:line="360" w:lineRule="auto"/>
        <w:jc w:val="both"/>
        <w:rPr>
          <w:rFonts w:ascii="Arial" w:hAnsi="Arial" w:cs="Arial"/>
          <w:color w:val="374151"/>
        </w:rPr>
      </w:pPr>
      <w:r w:rsidRPr="00537D1E">
        <w:rPr>
          <w:rFonts w:ascii="Arial" w:hAnsi="Arial" w:cs="Arial"/>
          <w:color w:val="374151"/>
        </w:rPr>
        <w:t>Como es sabido e</w:t>
      </w:r>
      <w:r w:rsidR="000A3E79" w:rsidRPr="00537D1E">
        <w:rPr>
          <w:rFonts w:ascii="Arial" w:hAnsi="Arial" w:cs="Arial"/>
          <w:color w:val="374151"/>
        </w:rPr>
        <w:t>n el Norte de Gran Canaria, encontramos varios sectores empresariales: el sector primario, que explota fincas agrarias y ganaderas; el sector secundario, donde se producen bienes a partir de las materias primas (sector industrial); el sector terciario, que ofrece servicios y productos manufacturados directamente al consumidor; y, por último, el sector cuaternario, que se centra en servicios intelectuales.</w:t>
      </w:r>
    </w:p>
    <w:p w14:paraId="54CA973E" w14:textId="77777777" w:rsidR="000A3E79" w:rsidRPr="00537D1E" w:rsidRDefault="000A3E79" w:rsidP="00543537">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La geografía e historia de la Mancomunidad del Noreste de Gran Canaria la han orientado principalmente hacia actividades agrícolas y ganaderas. Sin embargo, debido al envejecimiento de la población y al abandono del campo, varios factores han llevado a un lento y progresivo desplazamiento de la población desde el interior hacia la costa, donde se asienta mayoritariamente debido a la búsqueda de mejores oportunidades laborales en otros municipios.</w:t>
      </w:r>
    </w:p>
    <w:p w14:paraId="7B191829" w14:textId="77777777" w:rsidR="000A3E79" w:rsidRPr="00537D1E" w:rsidRDefault="000A3E79" w:rsidP="00543537">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 xml:space="preserve">Ante esta situación, es importante que la Comarca norte de Gran Canaria se convierta en un destino atractivo y abierto para todos estos sectores empresariales, ofreciendo productos de calidad y convirtiéndose en un lugar atractivo para disfrutar de experiencias gastronómicas y actividades complementarias (turismo alternativo). También es esencial </w:t>
      </w:r>
      <w:r w:rsidRPr="00537D1E">
        <w:rPr>
          <w:rFonts w:ascii="Arial" w:hAnsi="Arial" w:cs="Arial"/>
          <w:color w:val="374151"/>
        </w:rPr>
        <w:lastRenderedPageBreak/>
        <w:t>contar con una gran variedad de comercios que ofrezcan buenos productos y servicios en las Zonas Comerciales abiertas.</w:t>
      </w:r>
    </w:p>
    <w:p w14:paraId="0CC0D9A7" w14:textId="77777777" w:rsidR="000A3E79" w:rsidRPr="00537D1E" w:rsidRDefault="000A3E79" w:rsidP="00543537">
      <w:pPr>
        <w:pStyle w:val="NormalWeb"/>
        <w:spacing w:before="300" w:beforeAutospacing="0" w:after="0" w:afterAutospacing="0" w:line="360" w:lineRule="auto"/>
        <w:jc w:val="both"/>
        <w:rPr>
          <w:rFonts w:ascii="Arial" w:hAnsi="Arial" w:cs="Arial"/>
          <w:color w:val="374151"/>
        </w:rPr>
      </w:pPr>
      <w:r w:rsidRPr="00537D1E">
        <w:rPr>
          <w:rFonts w:ascii="Arial" w:hAnsi="Arial" w:cs="Arial"/>
          <w:color w:val="374151"/>
        </w:rPr>
        <w:t>Esta transformación puede ser una oportunidad para diferenciar y promover la identidad de la zona norte de Gran Canaria, convirtiéndola en un espacio único y, al mismo tiempo, generando beneficios para todos los sectores económicos involucrados.</w:t>
      </w:r>
    </w:p>
    <w:p w14:paraId="59B568FD" w14:textId="77777777" w:rsidR="00441A3F" w:rsidRPr="00537D1E" w:rsidRDefault="00441A3F" w:rsidP="00543537">
      <w:pPr>
        <w:spacing w:line="360" w:lineRule="auto"/>
        <w:ind w:firstLine="600"/>
        <w:jc w:val="both"/>
        <w:rPr>
          <w:rFonts w:ascii="Arial" w:hAnsi="Arial" w:cs="Arial"/>
          <w:sz w:val="24"/>
          <w:szCs w:val="24"/>
          <w:u w:val="single"/>
        </w:rPr>
      </w:pPr>
    </w:p>
    <w:p w14:paraId="641BC7E1"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Fundamentación:</w:t>
      </w:r>
    </w:p>
    <w:p w14:paraId="18D00125"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ab/>
        <w:t>Como es sabido el Norte de Gran Canaria, está compuesto por todos los sectores empresariales, el sector primario, con aquellas actividades que explotan fincas agrarias y ganaderas, el sector secundario, aquellas empresas que crean un producto directamente del primario, (sector industrial), y el sector terciario, aquel que ofrece directamente el servicio y producto ya manufacturado al consumidor y por último el sector cuaternario, servicios del sector intelectual.</w:t>
      </w:r>
    </w:p>
    <w:p w14:paraId="580A4683"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p>
    <w:p w14:paraId="7EC8AC53"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ab/>
        <w:t xml:space="preserve">La Mancomunidad del Noreste de Gran Canaria por su geografía e historia la ha hecho preferentemente zona agrícola y </w:t>
      </w:r>
    </w:p>
    <w:p w14:paraId="7387DBB8"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 xml:space="preserve">ganadera, aunque con el envejecimiento de la población y abandono del campo entre diferentes variables y factores está </w:t>
      </w:r>
    </w:p>
    <w:p w14:paraId="3E050D84"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haciendo que tengan un lento y progresivo abandono del interior en detrimento de la costa en la que se suele asentar mayoritariamente la población como el emigrar a otros municipios en busca de mejores oportunidades laborales.</w:t>
      </w:r>
    </w:p>
    <w:p w14:paraId="62E45B8A"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p>
    <w:p w14:paraId="6D98AE1F"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ab/>
        <w:t>Por todo ello la Comarca norte de Gran Canaria debe ser un destino y espacio abierto en oferta empresarial de todos estos sectores con productos de calidad, convertir la comarca como un destino atractivo de experiencias gastronómicas, actividad complementaria, (turismo alterativo) y sobre todo de gran variedad de comercios en los que encontramos y ofrecemos buen producto, el cual encontramos en nuestras Zonas Comerciales abiertas.</w:t>
      </w:r>
    </w:p>
    <w:p w14:paraId="155CD82C" w14:textId="77777777" w:rsidR="000A3E79" w:rsidRPr="00A26BE5" w:rsidRDefault="000A3E79" w:rsidP="000A3E79">
      <w:pPr>
        <w:pStyle w:val="Standard"/>
        <w:spacing w:line="360" w:lineRule="auto"/>
        <w:jc w:val="both"/>
        <w:rPr>
          <w:rFonts w:ascii="Arial" w:eastAsia="Times New Roman" w:hAnsi="Arial" w:cs="Arial"/>
          <w:color w:val="374151"/>
          <w:kern w:val="0"/>
          <w:lang w:eastAsia="es-ES" w:bidi="ar-SA"/>
        </w:rPr>
      </w:pPr>
      <w:r w:rsidRPr="00A26BE5">
        <w:rPr>
          <w:rFonts w:ascii="Arial" w:eastAsia="Times New Roman" w:hAnsi="Arial" w:cs="Arial"/>
          <w:color w:val="374151"/>
          <w:kern w:val="0"/>
          <w:lang w:eastAsia="es-ES" w:bidi="ar-SA"/>
        </w:rPr>
        <w:t>Puede ser la oportunidad de diferenciarnos y promover la identidad de la zona norte de Gran Canaria, es decir, ser un espacio único ampliando con ello los beneficios a todos los sectores económicos.</w:t>
      </w:r>
    </w:p>
    <w:p w14:paraId="25DDBBAB" w14:textId="77777777" w:rsidR="000A3E79" w:rsidRPr="00537D1E" w:rsidRDefault="000A3E79" w:rsidP="000A3E79">
      <w:pPr>
        <w:pStyle w:val="Standard"/>
        <w:spacing w:line="360" w:lineRule="auto"/>
        <w:jc w:val="both"/>
        <w:rPr>
          <w:rFonts w:ascii="Arial" w:hAnsi="Arial" w:cs="Arial"/>
        </w:rPr>
      </w:pPr>
      <w:r w:rsidRPr="00537D1E">
        <w:rPr>
          <w:rFonts w:ascii="Arial" w:hAnsi="Arial" w:cs="Arial"/>
        </w:rPr>
        <w:lastRenderedPageBreak/>
        <w:tab/>
      </w:r>
      <w:r w:rsidRPr="00537D1E">
        <w:rPr>
          <w:rFonts w:ascii="Arial" w:hAnsi="Arial" w:cs="Arial"/>
        </w:rPr>
        <w:tab/>
      </w:r>
    </w:p>
    <w:p w14:paraId="5DDE0885" w14:textId="29F9BB3F" w:rsidR="00A26BE5" w:rsidRDefault="00A26BE5" w:rsidP="00543537">
      <w:pPr>
        <w:pStyle w:val="NormalWeb"/>
        <w:spacing w:before="0" w:beforeAutospacing="0" w:after="300" w:afterAutospacing="0" w:line="360" w:lineRule="auto"/>
        <w:jc w:val="both"/>
        <w:rPr>
          <w:rFonts w:ascii="Arial" w:hAnsi="Arial" w:cs="Arial"/>
          <w:color w:val="374151"/>
        </w:rPr>
      </w:pPr>
      <w:r>
        <w:rPr>
          <w:rFonts w:ascii="Arial" w:hAnsi="Arial" w:cs="Arial"/>
          <w:color w:val="374151"/>
        </w:rPr>
        <w:t>Objetivos:</w:t>
      </w:r>
    </w:p>
    <w:p w14:paraId="10F1C6AC" w14:textId="7F32E091" w:rsidR="00441A3F" w:rsidRPr="00537D1E" w:rsidRDefault="00441A3F" w:rsidP="00543537">
      <w:pPr>
        <w:pStyle w:val="NormalWeb"/>
        <w:spacing w:before="0" w:beforeAutospacing="0" w:after="300" w:afterAutospacing="0" w:line="360" w:lineRule="auto"/>
        <w:jc w:val="both"/>
        <w:rPr>
          <w:rFonts w:ascii="Arial" w:hAnsi="Arial" w:cs="Arial"/>
          <w:color w:val="374151"/>
        </w:rPr>
      </w:pPr>
      <w:r w:rsidRPr="00537D1E">
        <w:rPr>
          <w:rFonts w:ascii="Arial" w:hAnsi="Arial" w:cs="Arial"/>
          <w:color w:val="374151"/>
        </w:rPr>
        <w:t>Nuestro objetivo principal es aumentar significativamente la afluencia de visitantes y consumidores en todas las Zonas Comerciales que forman parte de nuestra federación empresarial. Para lograrlo, llevamos a cabo diversas acciones de dinamización directa en estas zonas comerciales, fomentando así la importancia del asociacionismo entre las empresas locales para impulsar el crecimiento y desarrollo del sector empresarial en cada una de las áreas comerciales integradas en nuestra federación.</w:t>
      </w:r>
    </w:p>
    <w:p w14:paraId="265F7FDD" w14:textId="037048CA" w:rsidR="00441A3F" w:rsidRPr="00537D1E" w:rsidRDefault="00441A3F" w:rsidP="00543537">
      <w:pPr>
        <w:pStyle w:val="NormalWeb"/>
        <w:spacing w:before="300" w:beforeAutospacing="0" w:after="0" w:afterAutospacing="0" w:line="360" w:lineRule="auto"/>
        <w:jc w:val="both"/>
        <w:rPr>
          <w:rFonts w:ascii="Arial" w:hAnsi="Arial" w:cs="Arial"/>
          <w:color w:val="374151"/>
        </w:rPr>
      </w:pPr>
      <w:r w:rsidRPr="00537D1E">
        <w:rPr>
          <w:rFonts w:ascii="Arial" w:hAnsi="Arial" w:cs="Arial"/>
          <w:color w:val="374151"/>
        </w:rPr>
        <w:t xml:space="preserve">Además, buscamos seguir fortaleciendo nuestro compromiso con las distintas localidades. Por eso, estamos buscando un profesional que nos apoye en la realización de visitas a los municipios y colabore en la gestión y desarrollo de acciones de dinamización en la comarca Norte. A lo largo de los últimos años, hemos logrado reactivar con éxito el funcionamiento de las asociaciones en municipios que estaban inactivos, como </w:t>
      </w:r>
      <w:proofErr w:type="spellStart"/>
      <w:r w:rsidRPr="00537D1E">
        <w:rPr>
          <w:rFonts w:ascii="Arial" w:hAnsi="Arial" w:cs="Arial"/>
          <w:color w:val="374151"/>
        </w:rPr>
        <w:t>Sta</w:t>
      </w:r>
      <w:proofErr w:type="spellEnd"/>
      <w:r w:rsidRPr="00537D1E">
        <w:rPr>
          <w:rFonts w:ascii="Arial" w:hAnsi="Arial" w:cs="Arial"/>
          <w:color w:val="374151"/>
        </w:rPr>
        <w:t xml:space="preserve"> María de Guía, </w:t>
      </w:r>
      <w:proofErr w:type="spellStart"/>
      <w:r w:rsidRPr="00537D1E">
        <w:rPr>
          <w:rFonts w:ascii="Arial" w:hAnsi="Arial" w:cs="Arial"/>
          <w:color w:val="374151"/>
        </w:rPr>
        <w:t>Firgas</w:t>
      </w:r>
      <w:proofErr w:type="spellEnd"/>
      <w:r w:rsidRPr="00537D1E">
        <w:rPr>
          <w:rFonts w:ascii="Arial" w:hAnsi="Arial" w:cs="Arial"/>
          <w:color w:val="374151"/>
        </w:rPr>
        <w:t xml:space="preserve">, </w:t>
      </w:r>
      <w:proofErr w:type="spellStart"/>
      <w:r w:rsidRPr="00537D1E">
        <w:rPr>
          <w:rFonts w:ascii="Arial" w:hAnsi="Arial" w:cs="Arial"/>
          <w:color w:val="374151"/>
        </w:rPr>
        <w:t>Valleseco</w:t>
      </w:r>
      <w:proofErr w:type="spellEnd"/>
      <w:r w:rsidRPr="00537D1E">
        <w:rPr>
          <w:rFonts w:ascii="Arial" w:hAnsi="Arial" w:cs="Arial"/>
          <w:color w:val="374151"/>
        </w:rPr>
        <w:t xml:space="preserve"> y La Aldea de San Nicolás. Y </w:t>
      </w:r>
      <w:r w:rsidR="00543537" w:rsidRPr="00537D1E">
        <w:rPr>
          <w:rFonts w:ascii="Arial" w:hAnsi="Arial" w:cs="Arial"/>
          <w:color w:val="374151"/>
        </w:rPr>
        <w:t>este año</w:t>
      </w:r>
      <w:r w:rsidRPr="00537D1E">
        <w:rPr>
          <w:rFonts w:ascii="Arial" w:hAnsi="Arial" w:cs="Arial"/>
          <w:color w:val="374151"/>
        </w:rPr>
        <w:t xml:space="preserve"> hemos conseguido con la ayuda del tejido empresarial de Agaete reactivar y rejuvenecer la asociación empresarial de Agaete, </w:t>
      </w:r>
    </w:p>
    <w:p w14:paraId="60554F98" w14:textId="7990ED88" w:rsidR="000A3E79" w:rsidRPr="00537D1E" w:rsidRDefault="000A3E79" w:rsidP="000A3E79">
      <w:pPr>
        <w:pStyle w:val="Standard"/>
        <w:spacing w:line="360" w:lineRule="auto"/>
        <w:rPr>
          <w:rFonts w:ascii="Arial" w:eastAsiaTheme="minorHAnsi" w:hAnsi="Arial" w:cs="Arial"/>
          <w:b/>
          <w:bCs/>
          <w:kern w:val="0"/>
          <w:lang w:eastAsia="en-US" w:bidi="ar-SA"/>
        </w:rPr>
      </w:pPr>
    </w:p>
    <w:p w14:paraId="45997D55" w14:textId="77777777" w:rsidR="00441A3F" w:rsidRPr="00537D1E" w:rsidRDefault="00441A3F" w:rsidP="00543537">
      <w:pPr>
        <w:pStyle w:val="NormalWeb"/>
        <w:spacing w:before="0" w:beforeAutospacing="0" w:after="300" w:afterAutospacing="0" w:line="360" w:lineRule="auto"/>
        <w:jc w:val="both"/>
        <w:rPr>
          <w:rFonts w:ascii="Arial" w:hAnsi="Arial" w:cs="Arial"/>
          <w:color w:val="374151"/>
        </w:rPr>
      </w:pPr>
      <w:r w:rsidRPr="00537D1E">
        <w:rPr>
          <w:rFonts w:ascii="Arial" w:hAnsi="Arial" w:cs="Arial"/>
          <w:color w:val="374151"/>
        </w:rPr>
        <w:t>Metodología:</w:t>
      </w:r>
    </w:p>
    <w:p w14:paraId="2C6A0F88" w14:textId="4121F069" w:rsidR="00441A3F" w:rsidRPr="00537D1E" w:rsidRDefault="00441A3F" w:rsidP="00543537">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 xml:space="preserve">Para alcanzar los objetivos estratégicos propuestos para los años 2022/23, </w:t>
      </w:r>
      <w:proofErr w:type="spellStart"/>
      <w:r w:rsidRPr="00537D1E">
        <w:rPr>
          <w:rFonts w:ascii="Arial" w:hAnsi="Arial" w:cs="Arial"/>
          <w:color w:val="374151"/>
        </w:rPr>
        <w:t>Fenorte</w:t>
      </w:r>
      <w:proofErr w:type="spellEnd"/>
      <w:r w:rsidRPr="00537D1E">
        <w:rPr>
          <w:rFonts w:ascii="Arial" w:hAnsi="Arial" w:cs="Arial"/>
          <w:color w:val="374151"/>
        </w:rPr>
        <w:t xml:space="preserve"> </w:t>
      </w:r>
      <w:r w:rsidR="00543537" w:rsidRPr="00537D1E">
        <w:rPr>
          <w:rFonts w:ascii="Arial" w:hAnsi="Arial" w:cs="Arial"/>
          <w:color w:val="374151"/>
        </w:rPr>
        <w:t xml:space="preserve">ha </w:t>
      </w:r>
      <w:r w:rsidRPr="00537D1E">
        <w:rPr>
          <w:rFonts w:ascii="Arial" w:hAnsi="Arial" w:cs="Arial"/>
          <w:color w:val="374151"/>
        </w:rPr>
        <w:t>segui</w:t>
      </w:r>
      <w:r w:rsidR="00543537" w:rsidRPr="00537D1E">
        <w:rPr>
          <w:rFonts w:ascii="Arial" w:hAnsi="Arial" w:cs="Arial"/>
          <w:color w:val="374151"/>
        </w:rPr>
        <w:t>do</w:t>
      </w:r>
      <w:r w:rsidRPr="00537D1E">
        <w:rPr>
          <w:rFonts w:ascii="Arial" w:hAnsi="Arial" w:cs="Arial"/>
          <w:color w:val="374151"/>
        </w:rPr>
        <w:t xml:space="preserve"> implementando una serie de metodologías y acciones con el fin de fortalecer la cercanía y conocimiento del entorno, así como fomentar el desarrollo económico en el Norte de Gran Canaria:</w:t>
      </w:r>
    </w:p>
    <w:p w14:paraId="7BE28C39" w14:textId="541F6DD4"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Captación de datos directamente de los diferentes sectores: Se recopila</w:t>
      </w:r>
      <w:r w:rsidR="00543537" w:rsidRPr="00537D1E">
        <w:rPr>
          <w:rFonts w:ascii="Arial" w:hAnsi="Arial" w:cs="Arial"/>
          <w:color w:val="374151"/>
        </w:rPr>
        <w:t>ron</w:t>
      </w:r>
      <w:r w:rsidRPr="00537D1E">
        <w:rPr>
          <w:rFonts w:ascii="Arial" w:hAnsi="Arial" w:cs="Arial"/>
          <w:color w:val="374151"/>
        </w:rPr>
        <w:t xml:space="preserve"> datos y </w:t>
      </w:r>
      <w:proofErr w:type="spellStart"/>
      <w:r w:rsidRPr="00537D1E">
        <w:rPr>
          <w:rFonts w:ascii="Arial" w:hAnsi="Arial" w:cs="Arial"/>
          <w:color w:val="374151"/>
        </w:rPr>
        <w:t>feedback</w:t>
      </w:r>
      <w:proofErr w:type="spellEnd"/>
      <w:r w:rsidRPr="00537D1E">
        <w:rPr>
          <w:rFonts w:ascii="Arial" w:hAnsi="Arial" w:cs="Arial"/>
          <w:color w:val="374151"/>
        </w:rPr>
        <w:t xml:space="preserve"> directo de los distintos sectores involucrados, lo que </w:t>
      </w:r>
      <w:r w:rsidR="00543537" w:rsidRPr="00537D1E">
        <w:rPr>
          <w:rFonts w:ascii="Arial" w:hAnsi="Arial" w:cs="Arial"/>
          <w:color w:val="374151"/>
        </w:rPr>
        <w:t xml:space="preserve">han </w:t>
      </w:r>
      <w:r w:rsidRPr="00537D1E">
        <w:rPr>
          <w:rFonts w:ascii="Arial" w:hAnsi="Arial" w:cs="Arial"/>
          <w:color w:val="374151"/>
        </w:rPr>
        <w:t>permiti</w:t>
      </w:r>
      <w:r w:rsidR="00543537" w:rsidRPr="00537D1E">
        <w:rPr>
          <w:rFonts w:ascii="Arial" w:hAnsi="Arial" w:cs="Arial"/>
          <w:color w:val="374151"/>
        </w:rPr>
        <w:t>do</w:t>
      </w:r>
      <w:r w:rsidRPr="00537D1E">
        <w:rPr>
          <w:rFonts w:ascii="Arial" w:hAnsi="Arial" w:cs="Arial"/>
          <w:color w:val="374151"/>
        </w:rPr>
        <w:t xml:space="preserve"> obtener información precisa sobre las necesidades y oportunidades existentes en la región.</w:t>
      </w:r>
    </w:p>
    <w:p w14:paraId="3D2A7346" w14:textId="2E3E8FBF"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Colaboración con entidades y agentes sociales: </w:t>
      </w:r>
      <w:proofErr w:type="spellStart"/>
      <w:r w:rsidRPr="00537D1E">
        <w:rPr>
          <w:rFonts w:ascii="Arial" w:hAnsi="Arial" w:cs="Arial"/>
          <w:color w:val="374151"/>
        </w:rPr>
        <w:t>Fenorte</w:t>
      </w:r>
      <w:proofErr w:type="spellEnd"/>
      <w:r w:rsidRPr="00537D1E">
        <w:rPr>
          <w:rFonts w:ascii="Arial" w:hAnsi="Arial" w:cs="Arial"/>
          <w:color w:val="374151"/>
        </w:rPr>
        <w:t xml:space="preserve"> </w:t>
      </w:r>
      <w:proofErr w:type="gramStart"/>
      <w:r w:rsidRPr="00537D1E">
        <w:rPr>
          <w:rFonts w:ascii="Arial" w:hAnsi="Arial" w:cs="Arial"/>
          <w:color w:val="374151"/>
        </w:rPr>
        <w:t>continua</w:t>
      </w:r>
      <w:proofErr w:type="gramEnd"/>
      <w:r w:rsidRPr="00537D1E">
        <w:rPr>
          <w:rFonts w:ascii="Arial" w:hAnsi="Arial" w:cs="Arial"/>
          <w:color w:val="374151"/>
        </w:rPr>
        <w:t xml:space="preserve"> buscando alianzas con diversas entidades y actores sociales tanto de la comarca noroeste como de toda la isla de Gran Canaria para unir fuerzas en la búsqueda de oportunidades de negocios y el fomento del empleo y emprendimiento.</w:t>
      </w:r>
    </w:p>
    <w:p w14:paraId="209514FB" w14:textId="52EC5A34"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lastRenderedPageBreak/>
        <w:t xml:space="preserve">Continuidad de proyectos y acciones iniciadas: Se </w:t>
      </w:r>
      <w:r w:rsidR="00543537" w:rsidRPr="00537D1E">
        <w:rPr>
          <w:rFonts w:ascii="Arial" w:hAnsi="Arial" w:cs="Arial"/>
          <w:color w:val="374151"/>
        </w:rPr>
        <w:t xml:space="preserve">han </w:t>
      </w:r>
      <w:r w:rsidRPr="00537D1E">
        <w:rPr>
          <w:rFonts w:ascii="Arial" w:hAnsi="Arial" w:cs="Arial"/>
          <w:color w:val="374151"/>
        </w:rPr>
        <w:t>da</w:t>
      </w:r>
      <w:r w:rsidR="00543537" w:rsidRPr="00537D1E">
        <w:rPr>
          <w:rFonts w:ascii="Arial" w:hAnsi="Arial" w:cs="Arial"/>
          <w:color w:val="374151"/>
        </w:rPr>
        <w:t>do</w:t>
      </w:r>
      <w:r w:rsidRPr="00537D1E">
        <w:rPr>
          <w:rFonts w:ascii="Arial" w:hAnsi="Arial" w:cs="Arial"/>
          <w:color w:val="374151"/>
        </w:rPr>
        <w:t xml:space="preserve"> seguimiento a proyectos ya en marcha y a nuevas iniciativas que contribuy</w:t>
      </w:r>
      <w:r w:rsidR="00543537" w:rsidRPr="00537D1E">
        <w:rPr>
          <w:rFonts w:ascii="Arial" w:hAnsi="Arial" w:cs="Arial"/>
          <w:color w:val="374151"/>
        </w:rPr>
        <w:t>e</w:t>
      </w:r>
      <w:r w:rsidRPr="00537D1E">
        <w:rPr>
          <w:rFonts w:ascii="Arial" w:hAnsi="Arial" w:cs="Arial"/>
          <w:color w:val="374151"/>
        </w:rPr>
        <w:t xml:space="preserve">n al desarrollo económico del Norte de Gran Canaria, como el plan de dinamización económico propuesto por la mancomunidad y apoyado por las asociaciones integradas en </w:t>
      </w:r>
      <w:proofErr w:type="spellStart"/>
      <w:r w:rsidRPr="00537D1E">
        <w:rPr>
          <w:rFonts w:ascii="Arial" w:hAnsi="Arial" w:cs="Arial"/>
          <w:color w:val="374151"/>
        </w:rPr>
        <w:t>Fenorte</w:t>
      </w:r>
      <w:proofErr w:type="spellEnd"/>
      <w:r w:rsidRPr="00537D1E">
        <w:rPr>
          <w:rFonts w:ascii="Arial" w:hAnsi="Arial" w:cs="Arial"/>
          <w:color w:val="374151"/>
        </w:rPr>
        <w:t>.</w:t>
      </w:r>
    </w:p>
    <w:p w14:paraId="12529EC7" w14:textId="71381598"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Potenciación del asociacionismo en zonas comerciales abiertas: El trabajador contratado se </w:t>
      </w:r>
      <w:r w:rsidR="00B209F5" w:rsidRPr="00537D1E">
        <w:rPr>
          <w:rFonts w:ascii="Arial" w:hAnsi="Arial" w:cs="Arial"/>
          <w:color w:val="374151"/>
        </w:rPr>
        <w:t xml:space="preserve">ha </w:t>
      </w:r>
      <w:r w:rsidRPr="00537D1E">
        <w:rPr>
          <w:rFonts w:ascii="Arial" w:hAnsi="Arial" w:cs="Arial"/>
          <w:color w:val="374151"/>
        </w:rPr>
        <w:t>enfoca</w:t>
      </w:r>
      <w:r w:rsidR="00B209F5" w:rsidRPr="00537D1E">
        <w:rPr>
          <w:rFonts w:ascii="Arial" w:hAnsi="Arial" w:cs="Arial"/>
          <w:color w:val="374151"/>
        </w:rPr>
        <w:t>do</w:t>
      </w:r>
      <w:r w:rsidRPr="00537D1E">
        <w:rPr>
          <w:rFonts w:ascii="Arial" w:hAnsi="Arial" w:cs="Arial"/>
          <w:color w:val="374151"/>
        </w:rPr>
        <w:t xml:space="preserve"> en impulsar el asociacionismo en aquellas zonas comerciales que actualmente carecen de unidad gerencial.</w:t>
      </w:r>
    </w:p>
    <w:p w14:paraId="06A1F79C" w14:textId="77777777"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Colaboración y apoyo a campañas de asociaciones: </w:t>
      </w:r>
      <w:proofErr w:type="spellStart"/>
      <w:r w:rsidRPr="00537D1E">
        <w:rPr>
          <w:rFonts w:ascii="Arial" w:hAnsi="Arial" w:cs="Arial"/>
          <w:color w:val="374151"/>
        </w:rPr>
        <w:t>Fenorte</w:t>
      </w:r>
      <w:proofErr w:type="spellEnd"/>
      <w:r w:rsidRPr="00537D1E">
        <w:rPr>
          <w:rFonts w:ascii="Arial" w:hAnsi="Arial" w:cs="Arial"/>
          <w:color w:val="374151"/>
        </w:rPr>
        <w:t xml:space="preserve"> brindará su colaboración y apoyo en la promoción de campañas llevadas a cabo por las asociaciones que forman parte de la federación.</w:t>
      </w:r>
    </w:p>
    <w:p w14:paraId="0EA4E1CF" w14:textId="7F773336"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Realización de encuentros empresariales: Se organizar</w:t>
      </w:r>
      <w:r w:rsidR="00B209F5" w:rsidRPr="00537D1E">
        <w:rPr>
          <w:rFonts w:ascii="Arial" w:hAnsi="Arial" w:cs="Arial"/>
          <w:color w:val="374151"/>
        </w:rPr>
        <w:t>on</w:t>
      </w:r>
      <w:r w:rsidRPr="00537D1E">
        <w:rPr>
          <w:rFonts w:ascii="Arial" w:hAnsi="Arial" w:cs="Arial"/>
          <w:color w:val="374151"/>
        </w:rPr>
        <w:t xml:space="preserve"> encuentros empresariales para fomentar la colaboración y sinergia entre empresas de diferentes sectores y dar a conocer estas empresas en los diferentes municipios y zonas comerciales abiertas.</w:t>
      </w:r>
    </w:p>
    <w:p w14:paraId="66777646" w14:textId="69E78EF3"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Información sobre normativa legal y auto protección: Se </w:t>
      </w:r>
      <w:proofErr w:type="spellStart"/>
      <w:r w:rsidRPr="00537D1E">
        <w:rPr>
          <w:rFonts w:ascii="Arial" w:hAnsi="Arial" w:cs="Arial"/>
          <w:color w:val="374151"/>
        </w:rPr>
        <w:t>mant</w:t>
      </w:r>
      <w:r w:rsidR="00B209F5" w:rsidRPr="00537D1E">
        <w:rPr>
          <w:rFonts w:ascii="Arial" w:hAnsi="Arial" w:cs="Arial"/>
          <w:color w:val="374151"/>
        </w:rPr>
        <w:t>ubieron</w:t>
      </w:r>
      <w:proofErr w:type="spellEnd"/>
      <w:r w:rsidRPr="00537D1E">
        <w:rPr>
          <w:rFonts w:ascii="Arial" w:hAnsi="Arial" w:cs="Arial"/>
          <w:color w:val="374151"/>
        </w:rPr>
        <w:t xml:space="preserve"> reuniones con asociaciones, empresas, colectivos sociales y ayuntamientos para proporcionar información sobre normativa legal en materia de Actividades Clasificadas y Espectáculos Públicos, así como sobre Auto protección, para garantizar la realización segura de actividades y eventos en espacios públicos.</w:t>
      </w:r>
    </w:p>
    <w:p w14:paraId="10013E7D" w14:textId="1F484304"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Digitalización de empresas: Se continu</w:t>
      </w:r>
      <w:r w:rsidR="00B209F5" w:rsidRPr="00537D1E">
        <w:rPr>
          <w:rFonts w:ascii="Arial" w:hAnsi="Arial" w:cs="Arial"/>
          <w:color w:val="374151"/>
        </w:rPr>
        <w:t>a</w:t>
      </w:r>
      <w:r w:rsidRPr="00537D1E">
        <w:rPr>
          <w:rFonts w:ascii="Arial" w:hAnsi="Arial" w:cs="Arial"/>
          <w:color w:val="374151"/>
        </w:rPr>
        <w:t xml:space="preserve"> con el proyecto de digitalización de empresas para mejorar su imagen en medios digitales, gestionar la visualización, asegurar la ciberseguridad y protección de datos, y proponer programas digitales para optimizar la organización y desarrollo empresarial.</w:t>
      </w:r>
    </w:p>
    <w:p w14:paraId="1AC6F9D5" w14:textId="0D9B19B0"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Promoción del producto local: Se impuls</w:t>
      </w:r>
      <w:r w:rsidR="00B209F5" w:rsidRPr="00537D1E">
        <w:rPr>
          <w:rFonts w:ascii="Arial" w:hAnsi="Arial" w:cs="Arial"/>
          <w:color w:val="374151"/>
        </w:rPr>
        <w:t>ó</w:t>
      </w:r>
      <w:r w:rsidRPr="00537D1E">
        <w:rPr>
          <w:rFonts w:ascii="Arial" w:hAnsi="Arial" w:cs="Arial"/>
          <w:color w:val="374151"/>
        </w:rPr>
        <w:t xml:space="preserve"> la promoción del producto local como una estrategia para fortalecer la economía regional y destacar la oferta local en los mercados.</w:t>
      </w:r>
    </w:p>
    <w:p w14:paraId="5E6B319A" w14:textId="0FB312FA" w:rsidR="00441A3F" w:rsidRPr="00537D1E" w:rsidRDefault="00441A3F" w:rsidP="00543537">
      <w:pPr>
        <w:pStyle w:val="NormalWeb"/>
        <w:numPr>
          <w:ilvl w:val="0"/>
          <w:numId w:val="29"/>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Línea de financiación para pequeñas y medianas empresas: </w:t>
      </w:r>
      <w:proofErr w:type="spellStart"/>
      <w:r w:rsidRPr="00537D1E">
        <w:rPr>
          <w:rFonts w:ascii="Arial" w:hAnsi="Arial" w:cs="Arial"/>
          <w:color w:val="374151"/>
        </w:rPr>
        <w:t>Fenorte</w:t>
      </w:r>
      <w:proofErr w:type="spellEnd"/>
      <w:r w:rsidRPr="00537D1E">
        <w:rPr>
          <w:rFonts w:ascii="Arial" w:hAnsi="Arial" w:cs="Arial"/>
          <w:color w:val="374151"/>
        </w:rPr>
        <w:t xml:space="preserve"> s</w:t>
      </w:r>
      <w:r w:rsidR="00B209F5" w:rsidRPr="00537D1E">
        <w:rPr>
          <w:rFonts w:ascii="Arial" w:hAnsi="Arial" w:cs="Arial"/>
          <w:color w:val="374151"/>
        </w:rPr>
        <w:t xml:space="preserve">igue </w:t>
      </w:r>
      <w:r w:rsidRPr="00537D1E">
        <w:rPr>
          <w:rFonts w:ascii="Arial" w:hAnsi="Arial" w:cs="Arial"/>
          <w:color w:val="374151"/>
        </w:rPr>
        <w:t>colaborando con la nueva Sociedad de Garantía Recíproca en Canarias para proporcionar a las pequeñas y medianas empresas, autónomos y profesionales del Norte de Gran Canaria una línea de financiación adaptada a sus necesidades y mejorar su competitividad en los mercados en los que operan.</w:t>
      </w:r>
    </w:p>
    <w:p w14:paraId="4D80B59C" w14:textId="34692337" w:rsidR="00441A3F" w:rsidRPr="00537D1E" w:rsidRDefault="00441A3F" w:rsidP="00B209F5">
      <w:pPr>
        <w:pStyle w:val="NormalWeb"/>
        <w:spacing w:before="0" w:beforeAutospacing="0" w:after="300" w:afterAutospacing="0" w:line="360" w:lineRule="auto"/>
        <w:jc w:val="both"/>
        <w:rPr>
          <w:rFonts w:ascii="Arial" w:hAnsi="Arial" w:cs="Arial"/>
          <w:color w:val="374151"/>
        </w:rPr>
      </w:pPr>
      <w:r w:rsidRPr="00537D1E">
        <w:rPr>
          <w:rFonts w:ascii="Arial" w:hAnsi="Arial" w:cs="Arial"/>
          <w:color w:val="374151"/>
        </w:rPr>
        <w:lastRenderedPageBreak/>
        <w:br/>
      </w:r>
      <w:r w:rsidR="00A26BE5">
        <w:rPr>
          <w:rFonts w:ascii="Arial" w:hAnsi="Arial" w:cs="Arial"/>
          <w:color w:val="374151"/>
        </w:rPr>
        <w:t>S</w:t>
      </w:r>
      <w:r w:rsidR="00A26BE5" w:rsidRPr="00537D1E">
        <w:rPr>
          <w:rFonts w:ascii="Arial" w:hAnsi="Arial" w:cs="Arial"/>
          <w:color w:val="374151"/>
        </w:rPr>
        <w:t xml:space="preserve">inergia y </w:t>
      </w:r>
      <w:r w:rsidR="00A26BE5">
        <w:rPr>
          <w:rFonts w:ascii="Arial" w:hAnsi="Arial" w:cs="Arial"/>
          <w:color w:val="374151"/>
        </w:rPr>
        <w:t>A</w:t>
      </w:r>
      <w:r w:rsidR="00A26BE5" w:rsidRPr="00537D1E">
        <w:rPr>
          <w:rFonts w:ascii="Arial" w:hAnsi="Arial" w:cs="Arial"/>
          <w:color w:val="374151"/>
        </w:rPr>
        <w:t>cuerdos:</w:t>
      </w:r>
    </w:p>
    <w:p w14:paraId="5DC409F8" w14:textId="77777777" w:rsidR="00441A3F" w:rsidRPr="00537D1E" w:rsidRDefault="00441A3F" w:rsidP="00B209F5">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En nuestro compromiso por impulsar el desarrollo económico del Norte de Gran Canaria, mantenemos una estrecha colaboración con la Mancomunidad del Norte a través del convenio de colaboración para la dinamización económica. En este sentido, nos hemos propuesto informar a toda la Comarca Norte sobre el Plan de Dinamización Económico del Norte de Gran Canarias, un documento propuesto por la Mancomunidad que busca reactivar la economía y fomentar el empleo en una región que enfrenta altas tasas de desempleo y envejecimiento de la población.</w:t>
      </w:r>
    </w:p>
    <w:p w14:paraId="44BF694D" w14:textId="77777777" w:rsidR="00441A3F" w:rsidRPr="00537D1E" w:rsidRDefault="00441A3F" w:rsidP="00B209F5">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Asimismo, es fundamental mantener una comunicación fluida y transparente con las demás asociaciones empresariales que forman parte de nuestra federación, para asegurar que todas estén al tanto de las acciones y proyectos que estamos llevando a cabo y de los que tenemos previsto desarrollar en el futuro.</w:t>
      </w:r>
    </w:p>
    <w:p w14:paraId="7E3792A0" w14:textId="2D209F2A" w:rsidR="00441A3F" w:rsidRPr="00537D1E" w:rsidRDefault="00441A3F" w:rsidP="00B209F5">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En este sentido, compartimos información relevante sobre acuerdos y colaboraciones que hemos firmado, asegurándonos de que todas las empresas integradas en las asociaciones pertenecientes a FENORTE puedan beneficiarse de estas oportunidades.</w:t>
      </w:r>
    </w:p>
    <w:p w14:paraId="3500F44B" w14:textId="77777777" w:rsidR="00441A3F" w:rsidRPr="00537D1E" w:rsidRDefault="00441A3F" w:rsidP="00B209F5">
      <w:pPr>
        <w:pStyle w:val="NormalWeb"/>
        <w:spacing w:before="300" w:beforeAutospacing="0" w:after="0" w:afterAutospacing="0" w:line="360" w:lineRule="auto"/>
        <w:jc w:val="both"/>
        <w:rPr>
          <w:rFonts w:ascii="Arial" w:hAnsi="Arial" w:cs="Arial"/>
          <w:color w:val="374151"/>
        </w:rPr>
      </w:pPr>
      <w:r w:rsidRPr="00537D1E">
        <w:rPr>
          <w:rFonts w:ascii="Arial" w:hAnsi="Arial" w:cs="Arial"/>
          <w:color w:val="374151"/>
        </w:rPr>
        <w:t xml:space="preserve">La sinergia entre la Mancomunidad del Norte, nuestra Federación de Empresarios y las distintas asociaciones empresariales es un pilar fundamental para potenciar el crecimiento económico, generar empleo y mejorar la calidad de vida en nuestra comarca. Juntos, trabajaremos en </w:t>
      </w:r>
      <w:proofErr w:type="spellStart"/>
      <w:r w:rsidRPr="00537D1E">
        <w:rPr>
          <w:rFonts w:ascii="Arial" w:hAnsi="Arial" w:cs="Arial"/>
          <w:color w:val="374151"/>
        </w:rPr>
        <w:t>pos</w:t>
      </w:r>
      <w:proofErr w:type="spellEnd"/>
      <w:r w:rsidRPr="00537D1E">
        <w:rPr>
          <w:rFonts w:ascii="Arial" w:hAnsi="Arial" w:cs="Arial"/>
          <w:color w:val="374151"/>
        </w:rPr>
        <w:t xml:space="preserve"> de un futuro próspero y sostenible para toda la región.</w:t>
      </w:r>
    </w:p>
    <w:p w14:paraId="6B6F598B" w14:textId="77777777" w:rsidR="00441A3F" w:rsidRPr="00537D1E" w:rsidRDefault="00441A3F" w:rsidP="000A3E79">
      <w:pPr>
        <w:pStyle w:val="Prrafodelista"/>
        <w:spacing w:line="360" w:lineRule="auto"/>
        <w:ind w:left="960"/>
        <w:jc w:val="both"/>
        <w:rPr>
          <w:rFonts w:ascii="Arial" w:hAnsi="Arial" w:cs="Arial"/>
          <w:sz w:val="24"/>
          <w:szCs w:val="24"/>
        </w:rPr>
      </w:pPr>
    </w:p>
    <w:p w14:paraId="6C3847A0" w14:textId="77777777" w:rsidR="00B209F5" w:rsidRDefault="00B209F5" w:rsidP="000A3E79">
      <w:pPr>
        <w:pStyle w:val="Prrafodelista"/>
        <w:spacing w:line="360" w:lineRule="auto"/>
        <w:ind w:left="960"/>
        <w:jc w:val="both"/>
        <w:rPr>
          <w:rFonts w:ascii="Arial" w:hAnsi="Arial" w:cs="Arial"/>
          <w:sz w:val="24"/>
          <w:szCs w:val="24"/>
        </w:rPr>
      </w:pPr>
    </w:p>
    <w:p w14:paraId="74B76A90" w14:textId="77777777" w:rsidR="00A26BE5" w:rsidRDefault="00A26BE5" w:rsidP="000A3E79">
      <w:pPr>
        <w:pStyle w:val="Prrafodelista"/>
        <w:spacing w:line="360" w:lineRule="auto"/>
        <w:ind w:left="960"/>
        <w:jc w:val="both"/>
        <w:rPr>
          <w:rFonts w:ascii="Arial" w:hAnsi="Arial" w:cs="Arial"/>
          <w:sz w:val="24"/>
          <w:szCs w:val="24"/>
        </w:rPr>
      </w:pPr>
    </w:p>
    <w:p w14:paraId="171C0751" w14:textId="77777777" w:rsidR="006C09EC" w:rsidRDefault="006C09EC" w:rsidP="000A3E79">
      <w:pPr>
        <w:pStyle w:val="Prrafodelista"/>
        <w:spacing w:line="360" w:lineRule="auto"/>
        <w:ind w:left="960"/>
        <w:jc w:val="both"/>
        <w:rPr>
          <w:rFonts w:ascii="Arial" w:hAnsi="Arial" w:cs="Arial"/>
          <w:sz w:val="24"/>
          <w:szCs w:val="24"/>
        </w:rPr>
      </w:pPr>
    </w:p>
    <w:p w14:paraId="7677D6F7" w14:textId="77777777" w:rsidR="006C09EC" w:rsidRDefault="006C09EC" w:rsidP="000A3E79">
      <w:pPr>
        <w:pStyle w:val="Prrafodelista"/>
        <w:spacing w:line="360" w:lineRule="auto"/>
        <w:ind w:left="960"/>
        <w:jc w:val="both"/>
        <w:rPr>
          <w:rFonts w:ascii="Arial" w:hAnsi="Arial" w:cs="Arial"/>
          <w:sz w:val="24"/>
          <w:szCs w:val="24"/>
        </w:rPr>
      </w:pPr>
    </w:p>
    <w:p w14:paraId="0DFFD54D" w14:textId="77777777" w:rsidR="006C09EC" w:rsidRDefault="006C09EC" w:rsidP="000A3E79">
      <w:pPr>
        <w:pStyle w:val="Prrafodelista"/>
        <w:spacing w:line="360" w:lineRule="auto"/>
        <w:ind w:left="960"/>
        <w:jc w:val="both"/>
        <w:rPr>
          <w:rFonts w:ascii="Arial" w:hAnsi="Arial" w:cs="Arial"/>
          <w:sz w:val="24"/>
          <w:szCs w:val="24"/>
        </w:rPr>
      </w:pPr>
    </w:p>
    <w:p w14:paraId="30E3BB13" w14:textId="77777777" w:rsidR="006C09EC" w:rsidRDefault="006C09EC" w:rsidP="000A3E79">
      <w:pPr>
        <w:pStyle w:val="Prrafodelista"/>
        <w:spacing w:line="360" w:lineRule="auto"/>
        <w:ind w:left="960"/>
        <w:jc w:val="both"/>
        <w:rPr>
          <w:rFonts w:ascii="Arial" w:hAnsi="Arial" w:cs="Arial"/>
          <w:sz w:val="24"/>
          <w:szCs w:val="24"/>
        </w:rPr>
      </w:pPr>
    </w:p>
    <w:p w14:paraId="4D428667" w14:textId="77777777" w:rsidR="006C09EC" w:rsidRDefault="006C09EC" w:rsidP="000A3E79">
      <w:pPr>
        <w:pStyle w:val="Prrafodelista"/>
        <w:spacing w:line="360" w:lineRule="auto"/>
        <w:ind w:left="960"/>
        <w:jc w:val="both"/>
        <w:rPr>
          <w:rFonts w:ascii="Arial" w:hAnsi="Arial" w:cs="Arial"/>
          <w:sz w:val="24"/>
          <w:szCs w:val="24"/>
        </w:rPr>
      </w:pPr>
    </w:p>
    <w:p w14:paraId="66DDF656" w14:textId="77777777" w:rsidR="006C09EC" w:rsidRPr="00537D1E" w:rsidRDefault="006C09EC" w:rsidP="000A3E79">
      <w:pPr>
        <w:pStyle w:val="Prrafodelista"/>
        <w:spacing w:line="360" w:lineRule="auto"/>
        <w:ind w:left="960"/>
        <w:jc w:val="both"/>
        <w:rPr>
          <w:rFonts w:ascii="Arial" w:hAnsi="Arial" w:cs="Arial"/>
          <w:sz w:val="24"/>
          <w:szCs w:val="24"/>
        </w:rPr>
      </w:pPr>
    </w:p>
    <w:p w14:paraId="6E7644EB" w14:textId="77777777" w:rsidR="00B209F5" w:rsidRPr="00537D1E" w:rsidRDefault="00B209F5" w:rsidP="000A3E79">
      <w:pPr>
        <w:pStyle w:val="Prrafodelista"/>
        <w:spacing w:line="360" w:lineRule="auto"/>
        <w:ind w:left="960"/>
        <w:jc w:val="both"/>
        <w:rPr>
          <w:rFonts w:ascii="Arial" w:hAnsi="Arial" w:cs="Arial"/>
          <w:sz w:val="24"/>
          <w:szCs w:val="24"/>
        </w:rPr>
      </w:pPr>
    </w:p>
    <w:p w14:paraId="1F5A77DF" w14:textId="6233E9F1" w:rsidR="000A3E79" w:rsidRPr="00A26BE5" w:rsidRDefault="000A3E79" w:rsidP="000A3E79">
      <w:pPr>
        <w:pStyle w:val="Prrafodelista"/>
        <w:spacing w:line="360" w:lineRule="auto"/>
        <w:ind w:left="960"/>
        <w:jc w:val="both"/>
        <w:rPr>
          <w:rFonts w:ascii="Arial" w:eastAsia="Times New Roman" w:hAnsi="Arial" w:cs="Arial"/>
          <w:color w:val="374151"/>
          <w:sz w:val="24"/>
          <w:szCs w:val="24"/>
          <w:lang w:eastAsia="es-ES"/>
        </w:rPr>
      </w:pPr>
      <w:r w:rsidRPr="00A26BE5">
        <w:rPr>
          <w:rFonts w:ascii="Arial" w:eastAsia="Times New Roman" w:hAnsi="Arial" w:cs="Arial"/>
          <w:color w:val="374151"/>
          <w:sz w:val="24"/>
          <w:szCs w:val="24"/>
          <w:lang w:eastAsia="es-ES"/>
        </w:rPr>
        <w:lastRenderedPageBreak/>
        <w:t>ACCIONES GENÉRICAS DEL TRABAJADOR</w:t>
      </w:r>
    </w:p>
    <w:p w14:paraId="35C7293F" w14:textId="005115C2" w:rsidR="00441A3F" w:rsidRPr="00441A3F" w:rsidRDefault="00441A3F" w:rsidP="00B209F5">
      <w:pPr>
        <w:spacing w:before="300" w:after="30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 xml:space="preserve">Como trabajador encargado de apoyar las acciones de dinamización en FENORTE, </w:t>
      </w:r>
      <w:r w:rsidR="00B209F5" w:rsidRPr="00537D1E">
        <w:rPr>
          <w:rFonts w:ascii="Arial" w:eastAsia="Times New Roman" w:hAnsi="Arial" w:cs="Arial"/>
          <w:color w:val="374151"/>
          <w:sz w:val="24"/>
          <w:szCs w:val="24"/>
          <w:lang w:eastAsia="es-ES"/>
        </w:rPr>
        <w:t xml:space="preserve">se ha llevado </w:t>
      </w:r>
      <w:r w:rsidRPr="00441A3F">
        <w:rPr>
          <w:rFonts w:ascii="Arial" w:eastAsia="Times New Roman" w:hAnsi="Arial" w:cs="Arial"/>
          <w:color w:val="374151"/>
          <w:sz w:val="24"/>
          <w:szCs w:val="24"/>
          <w:lang w:eastAsia="es-ES"/>
        </w:rPr>
        <w:t>a cabo las siguientes acciones para fortalecer el desarrollo empresarial en la comarca:</w:t>
      </w:r>
    </w:p>
    <w:p w14:paraId="34862144" w14:textId="5F04A001" w:rsidR="00441A3F" w:rsidRPr="00441A3F" w:rsidRDefault="00441A3F" w:rsidP="00B209F5">
      <w:pPr>
        <w:numPr>
          <w:ilvl w:val="0"/>
          <w:numId w:val="30"/>
        </w:numPr>
        <w:spacing w:after="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Actualización de información: Manten</w:t>
      </w:r>
      <w:r w:rsidR="00B209F5" w:rsidRPr="00537D1E">
        <w:rPr>
          <w:rFonts w:ascii="Arial" w:eastAsia="Times New Roman" w:hAnsi="Arial" w:cs="Arial"/>
          <w:color w:val="374151"/>
          <w:sz w:val="24"/>
          <w:szCs w:val="24"/>
          <w:lang w:eastAsia="es-ES"/>
        </w:rPr>
        <w:t>iendo</w:t>
      </w:r>
      <w:r w:rsidRPr="00441A3F">
        <w:rPr>
          <w:rFonts w:ascii="Arial" w:eastAsia="Times New Roman" w:hAnsi="Arial" w:cs="Arial"/>
          <w:color w:val="374151"/>
          <w:sz w:val="24"/>
          <w:szCs w:val="24"/>
          <w:lang w:eastAsia="es-ES"/>
        </w:rPr>
        <w:t xml:space="preserve"> al día la información de cada una de las asociaciones integradas en FENORTE, incluyendo datos de contacto como teléfonos, correos electrónicos, presidentes y dinamizadores, para facilitar la comunicación y coordinación entre todas las partes involucradas.</w:t>
      </w:r>
    </w:p>
    <w:p w14:paraId="18B6FD34" w14:textId="75E0E580" w:rsidR="00441A3F" w:rsidRDefault="00441A3F" w:rsidP="00B209F5">
      <w:pPr>
        <w:numPr>
          <w:ilvl w:val="0"/>
          <w:numId w:val="30"/>
        </w:numPr>
        <w:spacing w:after="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 xml:space="preserve">Organización de reuniones: </w:t>
      </w:r>
      <w:r w:rsidR="00B209F5" w:rsidRPr="00537D1E">
        <w:rPr>
          <w:rFonts w:ascii="Arial" w:eastAsia="Times New Roman" w:hAnsi="Arial" w:cs="Arial"/>
          <w:color w:val="374151"/>
          <w:sz w:val="24"/>
          <w:szCs w:val="24"/>
          <w:lang w:eastAsia="es-ES"/>
        </w:rPr>
        <w:t xml:space="preserve">es responsable de </w:t>
      </w:r>
      <w:r w:rsidRPr="00441A3F">
        <w:rPr>
          <w:rFonts w:ascii="Arial" w:eastAsia="Times New Roman" w:hAnsi="Arial" w:cs="Arial"/>
          <w:color w:val="374151"/>
          <w:sz w:val="24"/>
          <w:szCs w:val="24"/>
          <w:lang w:eastAsia="es-ES"/>
        </w:rPr>
        <w:t>preparar y convocar reuniones entre el presidente de FENORTE y los presidentes de las asociaciones integrantes. Estas reuniones buscarán establecer una estrategia conjunta y fortalecer la colaboración entre todas las entidades.</w:t>
      </w:r>
    </w:p>
    <w:p w14:paraId="5571CB93" w14:textId="16EDF08F" w:rsidR="00A26BE5" w:rsidRDefault="00A26BE5" w:rsidP="00A26BE5">
      <w:pPr>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698176" behindDoc="1" locked="0" layoutInCell="1" allowOverlap="1" wp14:anchorId="586944B6" wp14:editId="361B97AB">
            <wp:simplePos x="0" y="0"/>
            <wp:positionH relativeFrom="column">
              <wp:posOffset>-39111</wp:posOffset>
            </wp:positionH>
            <wp:positionV relativeFrom="paragraph">
              <wp:posOffset>154292</wp:posOffset>
            </wp:positionV>
            <wp:extent cx="2669281" cy="1501628"/>
            <wp:effectExtent l="0" t="0" r="0" b="3810"/>
            <wp:wrapNone/>
            <wp:docPr id="7670615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61538"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69281" cy="1501628"/>
                    </a:xfrm>
                    <a:prstGeom prst="rect">
                      <a:avLst/>
                    </a:prstGeom>
                  </pic:spPr>
                </pic:pic>
              </a:graphicData>
            </a:graphic>
          </wp:anchor>
        </w:drawing>
      </w:r>
      <w:r>
        <w:rPr>
          <w:noProof/>
        </w:rPr>
        <w:drawing>
          <wp:anchor distT="0" distB="0" distL="114300" distR="114300" simplePos="0" relativeHeight="251699200" behindDoc="1" locked="0" layoutInCell="1" allowOverlap="1" wp14:anchorId="6178F947" wp14:editId="7F564DF1">
            <wp:simplePos x="0" y="0"/>
            <wp:positionH relativeFrom="column">
              <wp:posOffset>2908416</wp:posOffset>
            </wp:positionH>
            <wp:positionV relativeFrom="paragraph">
              <wp:posOffset>259495</wp:posOffset>
            </wp:positionV>
            <wp:extent cx="3271935" cy="1839502"/>
            <wp:effectExtent l="0" t="0" r="5080" b="8890"/>
            <wp:wrapNone/>
            <wp:docPr id="2"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71935" cy="1839502"/>
                    </a:xfrm>
                    <a:prstGeom prst="rect">
                      <a:avLst/>
                    </a:prstGeom>
                  </pic:spPr>
                </pic:pic>
              </a:graphicData>
            </a:graphic>
          </wp:anchor>
        </w:drawing>
      </w:r>
    </w:p>
    <w:p w14:paraId="35789881" w14:textId="080CC63B" w:rsidR="00A26BE5" w:rsidRDefault="00A26BE5" w:rsidP="00A26BE5">
      <w:pPr>
        <w:spacing w:after="0" w:line="360" w:lineRule="auto"/>
        <w:jc w:val="both"/>
        <w:rPr>
          <w:rFonts w:ascii="Arial" w:eastAsia="Times New Roman" w:hAnsi="Arial" w:cs="Arial"/>
          <w:color w:val="374151"/>
          <w:sz w:val="24"/>
          <w:szCs w:val="24"/>
          <w:lang w:eastAsia="es-ES"/>
        </w:rPr>
      </w:pPr>
    </w:p>
    <w:p w14:paraId="24C844C7" w14:textId="58518DD0" w:rsidR="00A26BE5" w:rsidRDefault="00A26BE5" w:rsidP="00A26BE5">
      <w:pPr>
        <w:spacing w:after="0" w:line="360" w:lineRule="auto"/>
        <w:jc w:val="both"/>
        <w:rPr>
          <w:rFonts w:ascii="Arial" w:eastAsia="Times New Roman" w:hAnsi="Arial" w:cs="Arial"/>
          <w:color w:val="374151"/>
          <w:sz w:val="24"/>
          <w:szCs w:val="24"/>
          <w:lang w:eastAsia="es-ES"/>
        </w:rPr>
      </w:pPr>
    </w:p>
    <w:p w14:paraId="4280F895" w14:textId="4701D37D" w:rsidR="00A26BE5" w:rsidRDefault="00A26BE5" w:rsidP="00A26BE5">
      <w:pPr>
        <w:spacing w:after="0" w:line="360" w:lineRule="auto"/>
        <w:jc w:val="both"/>
        <w:rPr>
          <w:rFonts w:ascii="Arial" w:eastAsia="Times New Roman" w:hAnsi="Arial" w:cs="Arial"/>
          <w:color w:val="374151"/>
          <w:sz w:val="24"/>
          <w:szCs w:val="24"/>
          <w:lang w:eastAsia="es-ES"/>
        </w:rPr>
      </w:pPr>
    </w:p>
    <w:p w14:paraId="240DE345" w14:textId="77777777" w:rsidR="00A26BE5" w:rsidRDefault="00A26BE5" w:rsidP="00A26BE5">
      <w:pPr>
        <w:spacing w:after="0" w:line="360" w:lineRule="auto"/>
        <w:jc w:val="both"/>
        <w:rPr>
          <w:rFonts w:ascii="Arial" w:eastAsia="Times New Roman" w:hAnsi="Arial" w:cs="Arial"/>
          <w:color w:val="374151"/>
          <w:sz w:val="24"/>
          <w:szCs w:val="24"/>
          <w:lang w:eastAsia="es-ES"/>
        </w:rPr>
      </w:pPr>
    </w:p>
    <w:p w14:paraId="4E62D629" w14:textId="0FF3197F" w:rsidR="00A26BE5" w:rsidRDefault="00A26BE5" w:rsidP="00A26BE5">
      <w:pPr>
        <w:spacing w:after="0" w:line="360" w:lineRule="auto"/>
        <w:jc w:val="center"/>
        <w:rPr>
          <w:rFonts w:ascii="Arial" w:eastAsia="Times New Roman" w:hAnsi="Arial" w:cs="Arial"/>
          <w:color w:val="374151"/>
          <w:sz w:val="24"/>
          <w:szCs w:val="24"/>
          <w:lang w:eastAsia="es-ES"/>
        </w:rPr>
      </w:pPr>
    </w:p>
    <w:p w14:paraId="73D661E0" w14:textId="421D5A0F" w:rsidR="00A26BE5" w:rsidRDefault="00A26BE5" w:rsidP="00A26BE5">
      <w:pPr>
        <w:spacing w:after="0" w:line="360" w:lineRule="auto"/>
        <w:jc w:val="both"/>
        <w:rPr>
          <w:rFonts w:ascii="Arial" w:eastAsia="Times New Roman" w:hAnsi="Arial" w:cs="Arial"/>
          <w:color w:val="374151"/>
          <w:sz w:val="24"/>
          <w:szCs w:val="24"/>
          <w:lang w:eastAsia="es-ES"/>
        </w:rPr>
      </w:pPr>
    </w:p>
    <w:p w14:paraId="7AB6EA34" w14:textId="7B14CD88" w:rsidR="00A26BE5" w:rsidRDefault="00A26BE5" w:rsidP="00A26BE5">
      <w:pPr>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00224" behindDoc="1" locked="0" layoutInCell="1" allowOverlap="1" wp14:anchorId="5FB169B3" wp14:editId="18FE087A">
            <wp:simplePos x="0" y="0"/>
            <wp:positionH relativeFrom="column">
              <wp:posOffset>-368637</wp:posOffset>
            </wp:positionH>
            <wp:positionV relativeFrom="paragraph">
              <wp:posOffset>90624</wp:posOffset>
            </wp:positionV>
            <wp:extent cx="3303762" cy="1857395"/>
            <wp:effectExtent l="0" t="0" r="0" b="0"/>
            <wp:wrapNone/>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03762" cy="1857395"/>
                    </a:xfrm>
                    <a:prstGeom prst="rect">
                      <a:avLst/>
                    </a:prstGeom>
                  </pic:spPr>
                </pic:pic>
              </a:graphicData>
            </a:graphic>
          </wp:anchor>
        </w:drawing>
      </w:r>
    </w:p>
    <w:p w14:paraId="7E6E4503" w14:textId="5719D09A" w:rsidR="00A26BE5" w:rsidRDefault="00A26BE5" w:rsidP="00A26BE5">
      <w:pPr>
        <w:spacing w:after="0" w:line="360" w:lineRule="auto"/>
        <w:jc w:val="both"/>
        <w:rPr>
          <w:rFonts w:ascii="Arial" w:eastAsia="Times New Roman" w:hAnsi="Arial" w:cs="Arial"/>
          <w:color w:val="374151"/>
          <w:sz w:val="24"/>
          <w:szCs w:val="24"/>
          <w:lang w:eastAsia="es-ES"/>
        </w:rPr>
      </w:pPr>
    </w:p>
    <w:p w14:paraId="182750B0" w14:textId="6D8CC004" w:rsidR="00A26BE5" w:rsidRDefault="00A26BE5" w:rsidP="00A26BE5">
      <w:pPr>
        <w:spacing w:after="0" w:line="360" w:lineRule="auto"/>
        <w:jc w:val="both"/>
        <w:rPr>
          <w:rFonts w:ascii="Arial" w:eastAsia="Times New Roman" w:hAnsi="Arial" w:cs="Arial"/>
          <w:color w:val="374151"/>
          <w:sz w:val="24"/>
          <w:szCs w:val="24"/>
          <w:lang w:eastAsia="es-ES"/>
        </w:rPr>
      </w:pPr>
    </w:p>
    <w:p w14:paraId="712595A7" w14:textId="55054EED" w:rsidR="00A26BE5" w:rsidRDefault="00A26BE5" w:rsidP="00A26BE5">
      <w:pPr>
        <w:spacing w:after="0" w:line="360" w:lineRule="auto"/>
        <w:jc w:val="both"/>
        <w:rPr>
          <w:rFonts w:ascii="Arial" w:eastAsia="Times New Roman" w:hAnsi="Arial" w:cs="Arial"/>
          <w:color w:val="374151"/>
          <w:sz w:val="24"/>
          <w:szCs w:val="24"/>
          <w:lang w:eastAsia="es-ES"/>
        </w:rPr>
      </w:pPr>
    </w:p>
    <w:p w14:paraId="5B9C5C3F" w14:textId="53618CA9" w:rsidR="00A26BE5" w:rsidRDefault="00A26BE5" w:rsidP="00A26BE5">
      <w:pPr>
        <w:spacing w:after="0" w:line="360" w:lineRule="auto"/>
        <w:jc w:val="both"/>
        <w:rPr>
          <w:rFonts w:ascii="Arial" w:eastAsia="Times New Roman" w:hAnsi="Arial" w:cs="Arial"/>
          <w:color w:val="374151"/>
          <w:sz w:val="24"/>
          <w:szCs w:val="24"/>
          <w:lang w:eastAsia="es-ES"/>
        </w:rPr>
      </w:pPr>
    </w:p>
    <w:p w14:paraId="43526AB7" w14:textId="605E03C3" w:rsidR="00A26BE5" w:rsidRDefault="00A26BE5" w:rsidP="00A26BE5">
      <w:pPr>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01248" behindDoc="1" locked="0" layoutInCell="1" allowOverlap="1" wp14:anchorId="07F93DBF" wp14:editId="1D04B31D">
            <wp:simplePos x="0" y="0"/>
            <wp:positionH relativeFrom="margin">
              <wp:posOffset>3023118</wp:posOffset>
            </wp:positionH>
            <wp:positionV relativeFrom="paragraph">
              <wp:posOffset>79803</wp:posOffset>
            </wp:positionV>
            <wp:extent cx="3241558" cy="1822423"/>
            <wp:effectExtent l="0" t="0" r="0" b="698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1558" cy="1822423"/>
                    </a:xfrm>
                    <a:prstGeom prst="rect">
                      <a:avLst/>
                    </a:prstGeom>
                  </pic:spPr>
                </pic:pic>
              </a:graphicData>
            </a:graphic>
          </wp:anchor>
        </w:drawing>
      </w:r>
    </w:p>
    <w:p w14:paraId="3E661455" w14:textId="350842AB" w:rsidR="00A26BE5" w:rsidRDefault="00A26BE5" w:rsidP="00A26BE5">
      <w:pPr>
        <w:spacing w:after="0" w:line="360" w:lineRule="auto"/>
        <w:jc w:val="both"/>
        <w:rPr>
          <w:rFonts w:ascii="Arial" w:eastAsia="Times New Roman" w:hAnsi="Arial" w:cs="Arial"/>
          <w:color w:val="374151"/>
          <w:sz w:val="24"/>
          <w:szCs w:val="24"/>
          <w:lang w:eastAsia="es-ES"/>
        </w:rPr>
      </w:pPr>
    </w:p>
    <w:p w14:paraId="034BDCEE" w14:textId="77777777" w:rsidR="00A26BE5" w:rsidRDefault="00A26BE5" w:rsidP="00A26BE5">
      <w:pPr>
        <w:spacing w:after="0" w:line="360" w:lineRule="auto"/>
        <w:jc w:val="both"/>
        <w:rPr>
          <w:rFonts w:ascii="Arial" w:eastAsia="Times New Roman" w:hAnsi="Arial" w:cs="Arial"/>
          <w:color w:val="374151"/>
          <w:sz w:val="24"/>
          <w:szCs w:val="24"/>
          <w:lang w:eastAsia="es-ES"/>
        </w:rPr>
      </w:pPr>
    </w:p>
    <w:p w14:paraId="64F114D8" w14:textId="77777777" w:rsidR="00A26BE5" w:rsidRDefault="00A26BE5" w:rsidP="00A26BE5">
      <w:pPr>
        <w:spacing w:after="0" w:line="360" w:lineRule="auto"/>
        <w:jc w:val="both"/>
        <w:rPr>
          <w:rFonts w:ascii="Arial" w:eastAsia="Times New Roman" w:hAnsi="Arial" w:cs="Arial"/>
          <w:color w:val="374151"/>
          <w:sz w:val="24"/>
          <w:szCs w:val="24"/>
          <w:lang w:eastAsia="es-ES"/>
        </w:rPr>
      </w:pPr>
    </w:p>
    <w:p w14:paraId="5C1EBAA2" w14:textId="77777777" w:rsidR="00A26BE5" w:rsidRDefault="00A26BE5" w:rsidP="00A26BE5">
      <w:pPr>
        <w:spacing w:after="0" w:line="360" w:lineRule="auto"/>
        <w:jc w:val="both"/>
        <w:rPr>
          <w:rFonts w:ascii="Arial" w:eastAsia="Times New Roman" w:hAnsi="Arial" w:cs="Arial"/>
          <w:color w:val="374151"/>
          <w:sz w:val="24"/>
          <w:szCs w:val="24"/>
          <w:lang w:eastAsia="es-ES"/>
        </w:rPr>
      </w:pPr>
    </w:p>
    <w:p w14:paraId="3EB5B5FB" w14:textId="77777777" w:rsidR="006C09EC" w:rsidRDefault="006C09EC" w:rsidP="00A26BE5">
      <w:pPr>
        <w:spacing w:after="0" w:line="360" w:lineRule="auto"/>
        <w:jc w:val="both"/>
        <w:rPr>
          <w:rFonts w:ascii="Arial" w:eastAsia="Times New Roman" w:hAnsi="Arial" w:cs="Arial"/>
          <w:color w:val="374151"/>
          <w:sz w:val="24"/>
          <w:szCs w:val="24"/>
          <w:lang w:eastAsia="es-ES"/>
        </w:rPr>
      </w:pPr>
    </w:p>
    <w:p w14:paraId="4759B97E" w14:textId="77777777" w:rsidR="00A26BE5" w:rsidRDefault="00A26BE5" w:rsidP="00A26BE5">
      <w:pPr>
        <w:spacing w:after="0" w:line="360" w:lineRule="auto"/>
        <w:jc w:val="both"/>
        <w:rPr>
          <w:rFonts w:ascii="Arial" w:eastAsia="Times New Roman" w:hAnsi="Arial" w:cs="Arial"/>
          <w:color w:val="374151"/>
          <w:sz w:val="24"/>
          <w:szCs w:val="24"/>
          <w:lang w:eastAsia="es-ES"/>
        </w:rPr>
      </w:pPr>
    </w:p>
    <w:p w14:paraId="778E1085" w14:textId="77777777" w:rsidR="00A26BE5" w:rsidRPr="00441A3F" w:rsidRDefault="00A26BE5" w:rsidP="00A26BE5">
      <w:pPr>
        <w:spacing w:after="0" w:line="360" w:lineRule="auto"/>
        <w:jc w:val="both"/>
        <w:rPr>
          <w:rFonts w:ascii="Arial" w:eastAsia="Times New Roman" w:hAnsi="Arial" w:cs="Arial"/>
          <w:color w:val="374151"/>
          <w:sz w:val="24"/>
          <w:szCs w:val="24"/>
          <w:lang w:eastAsia="es-ES"/>
        </w:rPr>
      </w:pPr>
    </w:p>
    <w:p w14:paraId="3F1C8304" w14:textId="4369D905" w:rsidR="00441A3F" w:rsidRPr="00441A3F" w:rsidRDefault="00441A3F" w:rsidP="00B209F5">
      <w:pPr>
        <w:numPr>
          <w:ilvl w:val="0"/>
          <w:numId w:val="30"/>
        </w:numPr>
        <w:spacing w:after="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 xml:space="preserve">Colaboración con la Mancomunidad del Norte: </w:t>
      </w:r>
      <w:r w:rsidR="00B209F5" w:rsidRPr="00537D1E">
        <w:rPr>
          <w:rFonts w:ascii="Arial" w:eastAsia="Times New Roman" w:hAnsi="Arial" w:cs="Arial"/>
          <w:color w:val="374151"/>
          <w:sz w:val="24"/>
          <w:szCs w:val="24"/>
          <w:lang w:eastAsia="es-ES"/>
        </w:rPr>
        <w:t xml:space="preserve">se han establecido </w:t>
      </w:r>
      <w:r w:rsidRPr="00441A3F">
        <w:rPr>
          <w:rFonts w:ascii="Arial" w:eastAsia="Times New Roman" w:hAnsi="Arial" w:cs="Arial"/>
          <w:color w:val="374151"/>
          <w:sz w:val="24"/>
          <w:szCs w:val="24"/>
          <w:lang w:eastAsia="es-ES"/>
        </w:rPr>
        <w:t xml:space="preserve">encuentros con la Mancomunidad del Norte para buscar apoyo mutuo en acciones que beneficien al empresariado del Norte de Gran Canaria. La colaboración con la entidad pública </w:t>
      </w:r>
      <w:r w:rsidR="00B209F5" w:rsidRPr="00537D1E">
        <w:rPr>
          <w:rFonts w:ascii="Arial" w:eastAsia="Times New Roman" w:hAnsi="Arial" w:cs="Arial"/>
          <w:color w:val="374151"/>
          <w:sz w:val="24"/>
          <w:szCs w:val="24"/>
          <w:lang w:eastAsia="es-ES"/>
        </w:rPr>
        <w:t xml:space="preserve">es </w:t>
      </w:r>
      <w:r w:rsidRPr="00441A3F">
        <w:rPr>
          <w:rFonts w:ascii="Arial" w:eastAsia="Times New Roman" w:hAnsi="Arial" w:cs="Arial"/>
          <w:color w:val="374151"/>
          <w:sz w:val="24"/>
          <w:szCs w:val="24"/>
          <w:lang w:eastAsia="es-ES"/>
        </w:rPr>
        <w:t>clave para promover el desarrollo económico de la región.</w:t>
      </w:r>
    </w:p>
    <w:p w14:paraId="43DB0319" w14:textId="5DEEBDFE" w:rsidR="00441A3F" w:rsidRPr="00441A3F" w:rsidRDefault="00441A3F" w:rsidP="00B209F5">
      <w:pPr>
        <w:numPr>
          <w:ilvl w:val="0"/>
          <w:numId w:val="30"/>
        </w:numPr>
        <w:spacing w:after="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 xml:space="preserve">Gestión de acciones empresariales: </w:t>
      </w:r>
      <w:r w:rsidR="00B209F5" w:rsidRPr="00537D1E">
        <w:rPr>
          <w:rFonts w:ascii="Arial" w:eastAsia="Times New Roman" w:hAnsi="Arial" w:cs="Arial"/>
          <w:color w:val="374151"/>
          <w:sz w:val="24"/>
          <w:szCs w:val="24"/>
          <w:lang w:eastAsia="es-ES"/>
        </w:rPr>
        <w:t>se ha</w:t>
      </w:r>
      <w:r w:rsidRPr="00441A3F">
        <w:rPr>
          <w:rFonts w:ascii="Arial" w:eastAsia="Times New Roman" w:hAnsi="Arial" w:cs="Arial"/>
          <w:color w:val="374151"/>
          <w:sz w:val="24"/>
          <w:szCs w:val="24"/>
          <w:lang w:eastAsia="es-ES"/>
        </w:rPr>
        <w:t xml:space="preserve"> prepara</w:t>
      </w:r>
      <w:r w:rsidR="00B209F5" w:rsidRPr="00537D1E">
        <w:rPr>
          <w:rFonts w:ascii="Arial" w:eastAsia="Times New Roman" w:hAnsi="Arial" w:cs="Arial"/>
          <w:color w:val="374151"/>
          <w:sz w:val="24"/>
          <w:szCs w:val="24"/>
          <w:lang w:eastAsia="es-ES"/>
        </w:rPr>
        <w:t>do</w:t>
      </w:r>
      <w:r w:rsidRPr="00441A3F">
        <w:rPr>
          <w:rFonts w:ascii="Arial" w:eastAsia="Times New Roman" w:hAnsi="Arial" w:cs="Arial"/>
          <w:color w:val="374151"/>
          <w:sz w:val="24"/>
          <w:szCs w:val="24"/>
          <w:lang w:eastAsia="es-ES"/>
        </w:rPr>
        <w:t xml:space="preserve">, </w:t>
      </w:r>
      <w:r w:rsidR="00A26BE5" w:rsidRPr="00441A3F">
        <w:rPr>
          <w:rFonts w:ascii="Arial" w:eastAsia="Times New Roman" w:hAnsi="Arial" w:cs="Arial"/>
          <w:color w:val="374151"/>
          <w:sz w:val="24"/>
          <w:szCs w:val="24"/>
          <w:lang w:eastAsia="es-ES"/>
        </w:rPr>
        <w:t>gestiona</w:t>
      </w:r>
      <w:r w:rsidR="00A26BE5" w:rsidRPr="00537D1E">
        <w:rPr>
          <w:rFonts w:ascii="Arial" w:eastAsia="Times New Roman" w:hAnsi="Arial" w:cs="Arial"/>
          <w:color w:val="374151"/>
          <w:sz w:val="24"/>
          <w:szCs w:val="24"/>
          <w:lang w:eastAsia="es-ES"/>
        </w:rPr>
        <w:t xml:space="preserve">do </w:t>
      </w:r>
      <w:r w:rsidR="00A26BE5" w:rsidRPr="00441A3F">
        <w:rPr>
          <w:rFonts w:ascii="Arial" w:eastAsia="Times New Roman" w:hAnsi="Arial" w:cs="Arial"/>
          <w:color w:val="374151"/>
          <w:sz w:val="24"/>
          <w:szCs w:val="24"/>
          <w:lang w:eastAsia="es-ES"/>
        </w:rPr>
        <w:t>y</w:t>
      </w:r>
      <w:r w:rsidRPr="00441A3F">
        <w:rPr>
          <w:rFonts w:ascii="Arial" w:eastAsia="Times New Roman" w:hAnsi="Arial" w:cs="Arial"/>
          <w:color w:val="374151"/>
          <w:sz w:val="24"/>
          <w:szCs w:val="24"/>
          <w:lang w:eastAsia="es-ES"/>
        </w:rPr>
        <w:t xml:space="preserve"> lleva</w:t>
      </w:r>
      <w:r w:rsidR="00B209F5" w:rsidRPr="00537D1E">
        <w:rPr>
          <w:rFonts w:ascii="Arial" w:eastAsia="Times New Roman" w:hAnsi="Arial" w:cs="Arial"/>
          <w:color w:val="374151"/>
          <w:sz w:val="24"/>
          <w:szCs w:val="24"/>
          <w:lang w:eastAsia="es-ES"/>
        </w:rPr>
        <w:t>do</w:t>
      </w:r>
      <w:r w:rsidRPr="00441A3F">
        <w:rPr>
          <w:rFonts w:ascii="Arial" w:eastAsia="Times New Roman" w:hAnsi="Arial" w:cs="Arial"/>
          <w:color w:val="374151"/>
          <w:sz w:val="24"/>
          <w:szCs w:val="24"/>
          <w:lang w:eastAsia="es-ES"/>
        </w:rPr>
        <w:t xml:space="preserve"> a cabo acciones empresariales en todas las zonas comerciales abiertas que forman parte de FENORTE. Estas acciones se realiza</w:t>
      </w:r>
      <w:r w:rsidR="00B209F5" w:rsidRPr="00537D1E">
        <w:rPr>
          <w:rFonts w:ascii="Arial" w:eastAsia="Times New Roman" w:hAnsi="Arial" w:cs="Arial"/>
          <w:color w:val="374151"/>
          <w:sz w:val="24"/>
          <w:szCs w:val="24"/>
          <w:lang w:eastAsia="es-ES"/>
        </w:rPr>
        <w:t>ron</w:t>
      </w:r>
      <w:r w:rsidRPr="00441A3F">
        <w:rPr>
          <w:rFonts w:ascii="Arial" w:eastAsia="Times New Roman" w:hAnsi="Arial" w:cs="Arial"/>
          <w:color w:val="374151"/>
          <w:sz w:val="24"/>
          <w:szCs w:val="24"/>
          <w:lang w:eastAsia="es-ES"/>
        </w:rPr>
        <w:t xml:space="preserve"> a lo largo de los años 2022/23 en la comarca noroeste, con el objetivo de impulsar la actividad económica en la región.</w:t>
      </w:r>
    </w:p>
    <w:p w14:paraId="4412BD55" w14:textId="6123FF43" w:rsidR="00441A3F" w:rsidRPr="00441A3F" w:rsidRDefault="00441A3F" w:rsidP="00B209F5">
      <w:pPr>
        <w:numPr>
          <w:ilvl w:val="0"/>
          <w:numId w:val="30"/>
        </w:numPr>
        <w:spacing w:after="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 xml:space="preserve">Colaboración con asociaciones integrantes: </w:t>
      </w:r>
      <w:r w:rsidR="00B209F5" w:rsidRPr="00537D1E">
        <w:rPr>
          <w:rFonts w:ascii="Arial" w:eastAsia="Times New Roman" w:hAnsi="Arial" w:cs="Arial"/>
          <w:color w:val="374151"/>
          <w:sz w:val="24"/>
          <w:szCs w:val="24"/>
          <w:lang w:eastAsia="es-ES"/>
        </w:rPr>
        <w:t xml:space="preserve">se ha ofrecido </w:t>
      </w:r>
      <w:r w:rsidRPr="00441A3F">
        <w:rPr>
          <w:rFonts w:ascii="Arial" w:eastAsia="Times New Roman" w:hAnsi="Arial" w:cs="Arial"/>
          <w:color w:val="374151"/>
          <w:sz w:val="24"/>
          <w:szCs w:val="24"/>
          <w:lang w:eastAsia="es-ES"/>
        </w:rPr>
        <w:t>apoyo y colaboración a las asociaciones integrantes de FENORTE en todas aquellas acciones en las que nos soliciten ayuda. Esto incluirá la participación en jornadas, ferias, talleres, cursos y otros eventos que promuevan el crecimiento y desarrollo empresarial en la comarca.</w:t>
      </w:r>
    </w:p>
    <w:p w14:paraId="1DF64B42" w14:textId="77777777" w:rsidR="00441A3F" w:rsidRPr="00537D1E" w:rsidRDefault="00441A3F" w:rsidP="00B209F5">
      <w:pPr>
        <w:spacing w:before="300" w:after="100" w:line="360" w:lineRule="auto"/>
        <w:jc w:val="both"/>
        <w:rPr>
          <w:rFonts w:ascii="Arial" w:eastAsia="Times New Roman" w:hAnsi="Arial" w:cs="Arial"/>
          <w:color w:val="374151"/>
          <w:sz w:val="24"/>
          <w:szCs w:val="24"/>
          <w:lang w:eastAsia="es-ES"/>
        </w:rPr>
      </w:pPr>
      <w:r w:rsidRPr="00441A3F">
        <w:rPr>
          <w:rFonts w:ascii="Arial" w:eastAsia="Times New Roman" w:hAnsi="Arial" w:cs="Arial"/>
          <w:color w:val="374151"/>
          <w:sz w:val="24"/>
          <w:szCs w:val="24"/>
          <w:lang w:eastAsia="es-ES"/>
        </w:rPr>
        <w:t>Con estas acciones genéricas, buscamos promover la sinergia entre todos los actores involucrados y trabajar en conjunto para alcanzar los objetivos estratégicos propuestos por FENORTE en beneficio del empresariado y el desarrollo económico del Norte de Gran Canaria.</w:t>
      </w:r>
    </w:p>
    <w:p w14:paraId="064C6504" w14:textId="77777777" w:rsidR="00B209F5" w:rsidRPr="00537D1E" w:rsidRDefault="00451B33" w:rsidP="00B209F5">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 xml:space="preserve">Objetivo General: </w:t>
      </w:r>
    </w:p>
    <w:p w14:paraId="02D67CC6" w14:textId="2DF0B494" w:rsidR="00451B33" w:rsidRPr="00537D1E" w:rsidRDefault="00451B33" w:rsidP="00B209F5">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Impulsar el desarrollo económico y comercial en la Comarca Norte de Gran Canaria a través de acciones de dinamización, colaboración con agentes implicados y el fomento del asociacionismo empresarial.</w:t>
      </w:r>
    </w:p>
    <w:p w14:paraId="797D7046" w14:textId="77777777" w:rsidR="00451B33" w:rsidRPr="00537D1E" w:rsidRDefault="00451B33" w:rsidP="00B209F5">
      <w:pPr>
        <w:pStyle w:val="NormalWeb"/>
        <w:spacing w:before="300" w:beforeAutospacing="0" w:after="300" w:afterAutospacing="0" w:line="360" w:lineRule="auto"/>
        <w:jc w:val="both"/>
        <w:rPr>
          <w:rFonts w:ascii="Arial" w:hAnsi="Arial" w:cs="Arial"/>
          <w:color w:val="374151"/>
        </w:rPr>
      </w:pPr>
      <w:r w:rsidRPr="00537D1E">
        <w:rPr>
          <w:rFonts w:ascii="Arial" w:hAnsi="Arial" w:cs="Arial"/>
          <w:color w:val="374151"/>
        </w:rPr>
        <w:t>Objetivos Específicos:</w:t>
      </w:r>
    </w:p>
    <w:p w14:paraId="5C491E0C"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Potenciar la imagen comercial del noroeste de Gran Canaria, promoviendo las cualidades distintivas de la región y atrayendo la atención de visitantes y consumidores.</w:t>
      </w:r>
    </w:p>
    <w:p w14:paraId="7C12A36C"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Fomentar el Comercio-turismo-artesanía-cultura-deporte, buscando sinergias entre estos sectores para aumentar el consumo en los municipios del Noroeste de Gran Canaria.</w:t>
      </w:r>
    </w:p>
    <w:p w14:paraId="72146A1B"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lastRenderedPageBreak/>
        <w:t>Realizar acciones de dinamización que fortalezcan y diversifiquen la oferta comercial de la Comarca, generando más oportunidades para los empresarios locales.</w:t>
      </w:r>
    </w:p>
    <w:p w14:paraId="14378206"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Impulsar la colaboración mediante la firma de convenios con la Mancomunidad del Norte de Gran Canaria, Ayuntamientos, Asociaciones y Federaciones empresariales, para trabajar conjuntamente en proyectos de desarrollo económico.</w:t>
      </w:r>
    </w:p>
    <w:p w14:paraId="3083EF88"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Involucrar al empresariado en planes de empleo para la Comarca, contribuyendo a reducir la tasa de desempleo y mejorar las condiciones laborales.</w:t>
      </w:r>
    </w:p>
    <w:p w14:paraId="5088F598"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Fomentar la apertura de nuevas empresas en las zonas comerciales e industriales de la Comarca, ofreciendo apoyo y facilitando el proceso de establecimiento.</w:t>
      </w:r>
    </w:p>
    <w:p w14:paraId="3142A31C"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Promover acciones de formación específica y continua para los empresarios y emprendedores, mejorando sus capacidades y habilidades empresariales.</w:t>
      </w:r>
    </w:p>
    <w:p w14:paraId="6478294F"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Buscar inversores y socios que impulsen el desarrollo económico de la Comarca y actúen como locomotoras para nuevas iniciativas empresariales.</w:t>
      </w:r>
    </w:p>
    <w:p w14:paraId="70D5A81E"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Mediar con la Administración en conflictos y cuestiones que afecten al desarrollo empresarial de la zona.</w:t>
      </w:r>
    </w:p>
    <w:p w14:paraId="4F9F80BB"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Fomentar el asociacionismo como herramienta para enfrentarse de forma efectiva a amenazas como la globalización, el descenso del consumo y la competencia desleal.</w:t>
      </w:r>
    </w:p>
    <w:p w14:paraId="351A6D43"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Potenciar y facilitar la actividad comercial en la zona, coordinando horarios de apertura, visitas a empresas artesanales e industriales locales y promoviendo la identidad y atractivo de la Comarca.</w:t>
      </w:r>
    </w:p>
    <w:p w14:paraId="51DE6952"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Diseñar y ejecutar medidas que favorezcan el mantenimiento, continuidad y mejora de negocios en la zona, estimulando el crecimiento económico y la creación de empleo.</w:t>
      </w:r>
    </w:p>
    <w:p w14:paraId="5C7B61A7"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Realizar análisis para detectar oportunidades de negocios en la Comarca y evaluar su impacto en el empleo.</w:t>
      </w:r>
    </w:p>
    <w:p w14:paraId="045E2EF8"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Implementar herramientas de orientación para el establecimiento de nuevos comercios, como censos y gestión de locales vacíos, para facilitar la creación de nuevos negocios.</w:t>
      </w:r>
    </w:p>
    <w:p w14:paraId="2C3C97C4" w14:textId="77777777" w:rsidR="00451B33" w:rsidRPr="00537D1E"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lastRenderedPageBreak/>
        <w:t>Fomentar y promocionar la actividad empresarial en la zona comercial, brindando asesorías, orientación y servicios de información para el desarrollo y gestión de iniciativas empresariales.</w:t>
      </w:r>
    </w:p>
    <w:p w14:paraId="2B971278" w14:textId="77777777" w:rsidR="00451B33" w:rsidRDefault="00451B33" w:rsidP="00B209F5">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Diseñar estrategias integrales y comunes que dinamicen la actividad comercial en la zona, impulsando la innovación, el uso de nuevas tecnologías y la mejora de la calidad en los procesos y servicios.</w:t>
      </w:r>
    </w:p>
    <w:p w14:paraId="2E321DB4" w14:textId="77777777" w:rsidR="004777F0" w:rsidRPr="00537D1E" w:rsidRDefault="004777F0" w:rsidP="004777F0">
      <w:pPr>
        <w:pStyle w:val="NormalWeb"/>
        <w:spacing w:before="0" w:beforeAutospacing="0" w:after="0" w:afterAutospacing="0" w:line="360" w:lineRule="auto"/>
        <w:jc w:val="both"/>
        <w:rPr>
          <w:rFonts w:ascii="Arial" w:hAnsi="Arial" w:cs="Arial"/>
          <w:color w:val="374151"/>
        </w:rPr>
      </w:pPr>
    </w:p>
    <w:p w14:paraId="7ABEE253" w14:textId="20F2EDAF" w:rsidR="00A26BE5" w:rsidRPr="0049051D" w:rsidRDefault="00A26BE5" w:rsidP="00A26BE5">
      <w:pPr>
        <w:spacing w:after="300" w:line="360" w:lineRule="auto"/>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Acciones y eventos realizados durante el 202</w:t>
      </w:r>
      <w:r w:rsidR="004777F0" w:rsidRPr="004777F0">
        <w:rPr>
          <w:rFonts w:ascii="Arial" w:eastAsia="Times New Roman" w:hAnsi="Arial" w:cs="Arial"/>
          <w:color w:val="374151"/>
          <w:sz w:val="24"/>
          <w:szCs w:val="24"/>
          <w:lang w:eastAsia="es-ES"/>
        </w:rPr>
        <w:t>2/23</w:t>
      </w:r>
      <w:r w:rsidRPr="0049051D">
        <w:rPr>
          <w:rFonts w:ascii="Arial" w:eastAsia="Times New Roman" w:hAnsi="Arial" w:cs="Arial"/>
          <w:color w:val="374151"/>
          <w:sz w:val="24"/>
          <w:szCs w:val="24"/>
          <w:lang w:eastAsia="es-ES"/>
        </w:rPr>
        <w:t xml:space="preserve"> por la Federación del Pequeño y Mediano Empresario de la Comarca Noroeste de Gran Canaria (FENORTE):</w:t>
      </w:r>
    </w:p>
    <w:p w14:paraId="07FD8A49" w14:textId="77777777" w:rsidR="00A26BE5" w:rsidRPr="0049051D" w:rsidRDefault="00A26BE5" w:rsidP="00A26BE5">
      <w:pPr>
        <w:numPr>
          <w:ilvl w:val="0"/>
          <w:numId w:val="21"/>
        </w:numPr>
        <w:tabs>
          <w:tab w:val="num" w:pos="360"/>
        </w:tabs>
        <w:spacing w:after="0" w:line="360" w:lineRule="auto"/>
        <w:ind w:left="0" w:firstLine="36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Campaña publicitaria de apoyo al comercio rural del norte de Gran Canaria: Se realizó una campaña publicitaria en forma de vídeos promocionales que presentaban las zonas comerciales abiertas del norte de Gran Canaria. El objetivo era promover y respaldar el comercio en áreas rurales, resaltando las ventajas y atractivos de estas zonas.</w:t>
      </w:r>
    </w:p>
    <w:p w14:paraId="3B4AC015" w14:textId="77777777" w:rsidR="004777F0" w:rsidRDefault="00A26BE5" w:rsidP="00A26BE5">
      <w:pPr>
        <w:spacing w:after="0" w:line="360" w:lineRule="auto"/>
        <w:ind w:left="36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Comienzo del proyecto: </w:t>
      </w:r>
    </w:p>
    <w:p w14:paraId="24AEB703" w14:textId="4CFFB2DA" w:rsidR="00A26BE5" w:rsidRPr="0049051D" w:rsidRDefault="004777F0" w:rsidP="004777F0">
      <w:pPr>
        <w:spacing w:after="0" w:line="360" w:lineRule="auto"/>
        <w:ind w:firstLine="360"/>
        <w:jc w:val="both"/>
        <w:rPr>
          <w:rFonts w:ascii="Arial" w:eastAsia="Times New Roman" w:hAnsi="Arial" w:cs="Arial"/>
          <w:color w:val="374151"/>
          <w:sz w:val="24"/>
          <w:szCs w:val="24"/>
          <w:lang w:eastAsia="es-ES"/>
        </w:rPr>
      </w:pPr>
      <w:r>
        <w:rPr>
          <w:rFonts w:ascii="Arial" w:eastAsia="Times New Roman" w:hAnsi="Arial" w:cs="Arial"/>
          <w:color w:val="374151"/>
          <w:sz w:val="24"/>
          <w:szCs w:val="24"/>
          <w:lang w:eastAsia="es-ES"/>
        </w:rPr>
        <w:t>D</w:t>
      </w:r>
      <w:r w:rsidR="00A26BE5" w:rsidRPr="0049051D">
        <w:rPr>
          <w:rFonts w:ascii="Arial" w:eastAsia="Times New Roman" w:hAnsi="Arial" w:cs="Arial"/>
          <w:color w:val="374151"/>
          <w:sz w:val="24"/>
          <w:szCs w:val="24"/>
          <w:lang w:eastAsia="es-ES"/>
        </w:rPr>
        <w:t xml:space="preserve">esde diciembre 2022 y Febrero de 2023 se trabajó para la realización de la base de datos de los comercios ubicados en las zonas comerciales abiertas en las cuales realizaríamos las grabaciones de vídeo, para ello se realizaron visitas y llamadas telefónicas a los </w:t>
      </w:r>
      <w:proofErr w:type="spellStart"/>
      <w:r w:rsidR="00A26BE5" w:rsidRPr="0049051D">
        <w:rPr>
          <w:rFonts w:ascii="Arial" w:eastAsia="Times New Roman" w:hAnsi="Arial" w:cs="Arial"/>
          <w:color w:val="374151"/>
          <w:sz w:val="24"/>
          <w:szCs w:val="24"/>
          <w:lang w:eastAsia="es-ES"/>
        </w:rPr>
        <w:t>dinanizadores</w:t>
      </w:r>
      <w:proofErr w:type="spellEnd"/>
      <w:r w:rsidR="00A26BE5" w:rsidRPr="0049051D">
        <w:rPr>
          <w:rFonts w:ascii="Arial" w:eastAsia="Times New Roman" w:hAnsi="Arial" w:cs="Arial"/>
          <w:color w:val="374151"/>
          <w:sz w:val="24"/>
          <w:szCs w:val="24"/>
          <w:lang w:eastAsia="es-ES"/>
        </w:rPr>
        <w:t xml:space="preserve"> de cada zona comercial abierta que conforman la federación (</w:t>
      </w:r>
      <w:proofErr w:type="spellStart"/>
      <w:r w:rsidR="00A26BE5" w:rsidRPr="0049051D">
        <w:rPr>
          <w:rFonts w:ascii="Arial" w:eastAsia="Times New Roman" w:hAnsi="Arial" w:cs="Arial"/>
          <w:color w:val="374151"/>
          <w:sz w:val="24"/>
          <w:szCs w:val="24"/>
          <w:lang w:eastAsia="es-ES"/>
        </w:rPr>
        <w:t>Fenorte</w:t>
      </w:r>
      <w:proofErr w:type="spellEnd"/>
      <w:r w:rsidR="00A26BE5" w:rsidRPr="0049051D">
        <w:rPr>
          <w:rFonts w:ascii="Arial" w:eastAsia="Times New Roman" w:hAnsi="Arial" w:cs="Arial"/>
          <w:color w:val="374151"/>
          <w:sz w:val="24"/>
          <w:szCs w:val="24"/>
          <w:lang w:eastAsia="es-ES"/>
        </w:rPr>
        <w:t xml:space="preserve">), solicitándoles a los mismos un listado de empresas pertenecientes a sus asociaciones que quisieran formar parte del proyecto, que les ofrecía de manera gratuita esta federación, para que con los datos ofrecidos por estos compañeros realizar las llamadas desde FENORTE, para concretar las visitas con fechas y horas para realizar las grabaciones en las diversas zonas comerciales abiertas.  </w:t>
      </w:r>
    </w:p>
    <w:p w14:paraId="7C04CAC9" w14:textId="77777777" w:rsidR="004777F0" w:rsidRDefault="00A26BE5" w:rsidP="00A26BE5">
      <w:pPr>
        <w:spacing w:after="0" w:line="360" w:lineRule="auto"/>
        <w:ind w:left="36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Presentación del proyecto: </w:t>
      </w:r>
    </w:p>
    <w:p w14:paraId="5DAFB32C" w14:textId="7EB15FDD" w:rsidR="00A26BE5" w:rsidRPr="0049051D" w:rsidRDefault="00A26BE5" w:rsidP="00A26BE5">
      <w:pPr>
        <w:spacing w:after="0" w:line="360" w:lineRule="auto"/>
        <w:ind w:left="36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la presentación del vídeo promocional </w:t>
      </w:r>
      <w:r w:rsidR="004777F0" w:rsidRPr="0049051D">
        <w:rPr>
          <w:rFonts w:ascii="Arial" w:eastAsia="Times New Roman" w:hAnsi="Arial" w:cs="Arial"/>
          <w:color w:val="374151"/>
          <w:sz w:val="24"/>
          <w:szCs w:val="24"/>
          <w:lang w:eastAsia="es-ES"/>
        </w:rPr>
        <w:t>tuvo</w:t>
      </w:r>
      <w:r w:rsidRPr="0049051D">
        <w:rPr>
          <w:rFonts w:ascii="Arial" w:eastAsia="Times New Roman" w:hAnsi="Arial" w:cs="Arial"/>
          <w:color w:val="374151"/>
          <w:sz w:val="24"/>
          <w:szCs w:val="24"/>
          <w:lang w:eastAsia="es-ES"/>
        </w:rPr>
        <w:t xml:space="preserve"> lugar el 9 de </w:t>
      </w:r>
      <w:proofErr w:type="gramStart"/>
      <w:r w:rsidRPr="0049051D">
        <w:rPr>
          <w:rFonts w:ascii="Arial" w:eastAsia="Times New Roman" w:hAnsi="Arial" w:cs="Arial"/>
          <w:color w:val="374151"/>
          <w:sz w:val="24"/>
          <w:szCs w:val="24"/>
          <w:lang w:eastAsia="es-ES"/>
        </w:rPr>
        <w:t>Marzo</w:t>
      </w:r>
      <w:proofErr w:type="gramEnd"/>
      <w:r w:rsidRPr="0049051D">
        <w:rPr>
          <w:rFonts w:ascii="Arial" w:eastAsia="Times New Roman" w:hAnsi="Arial" w:cs="Arial"/>
          <w:color w:val="374151"/>
          <w:sz w:val="24"/>
          <w:szCs w:val="24"/>
          <w:lang w:eastAsia="es-ES"/>
        </w:rPr>
        <w:t xml:space="preserve"> en el auditorio de Teror a 11:00h. contando con la asistencia de </w:t>
      </w:r>
    </w:p>
    <w:p w14:paraId="38798AF5" w14:textId="77777777" w:rsidR="00A26BE5" w:rsidRPr="0049051D" w:rsidRDefault="00A26BE5" w:rsidP="00A26BE5">
      <w:pPr>
        <w:spacing w:after="0" w:line="360" w:lineRule="auto"/>
        <w:ind w:left="928"/>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Sr. D. David Miller </w:t>
      </w:r>
      <w:proofErr w:type="spellStart"/>
      <w:r w:rsidRPr="0049051D">
        <w:rPr>
          <w:rFonts w:ascii="Arial" w:eastAsia="Times New Roman" w:hAnsi="Arial" w:cs="Arial"/>
          <w:color w:val="374151"/>
          <w:sz w:val="24"/>
          <w:szCs w:val="24"/>
          <w:lang w:eastAsia="es-ES"/>
        </w:rPr>
        <w:t>Ponposo</w:t>
      </w:r>
      <w:proofErr w:type="spellEnd"/>
      <w:r w:rsidRPr="0049051D">
        <w:rPr>
          <w:rFonts w:ascii="Arial" w:eastAsia="Times New Roman" w:hAnsi="Arial" w:cs="Arial"/>
          <w:color w:val="374151"/>
          <w:sz w:val="24"/>
          <w:szCs w:val="24"/>
          <w:lang w:eastAsia="es-ES"/>
        </w:rPr>
        <w:t xml:space="preserve"> </w:t>
      </w:r>
      <w:proofErr w:type="gramStart"/>
      <w:r w:rsidRPr="0049051D">
        <w:rPr>
          <w:rFonts w:ascii="Arial" w:eastAsia="Times New Roman" w:hAnsi="Arial" w:cs="Arial"/>
          <w:color w:val="374151"/>
          <w:sz w:val="24"/>
          <w:szCs w:val="24"/>
          <w:lang w:eastAsia="es-ES"/>
        </w:rPr>
        <w:t>Director</w:t>
      </w:r>
      <w:proofErr w:type="gramEnd"/>
      <w:r w:rsidRPr="0049051D">
        <w:rPr>
          <w:rFonts w:ascii="Arial" w:eastAsia="Times New Roman" w:hAnsi="Arial" w:cs="Arial"/>
          <w:color w:val="374151"/>
          <w:sz w:val="24"/>
          <w:szCs w:val="24"/>
          <w:lang w:eastAsia="es-ES"/>
        </w:rPr>
        <w:t xml:space="preserve"> general de comercio del Gobierno de Canarias </w:t>
      </w:r>
    </w:p>
    <w:p w14:paraId="1E84C3B6" w14:textId="2ADE963E" w:rsidR="004777F0" w:rsidRPr="0049051D" w:rsidRDefault="00A26BE5" w:rsidP="004777F0">
      <w:pPr>
        <w:spacing w:after="0" w:line="360" w:lineRule="auto"/>
        <w:ind w:left="928"/>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Sr. D. Sergio Nuez Ramos- presidente de la Mancomunidad del norte de G.C. y </w:t>
      </w:r>
      <w:proofErr w:type="gramStart"/>
      <w:r w:rsidRPr="0049051D">
        <w:rPr>
          <w:rFonts w:ascii="Arial" w:eastAsia="Times New Roman" w:hAnsi="Arial" w:cs="Arial"/>
          <w:color w:val="374151"/>
          <w:sz w:val="24"/>
          <w:szCs w:val="24"/>
          <w:lang w:eastAsia="es-ES"/>
        </w:rPr>
        <w:t>Alcalde</w:t>
      </w:r>
      <w:proofErr w:type="gramEnd"/>
      <w:r w:rsidRPr="0049051D">
        <w:rPr>
          <w:rFonts w:ascii="Arial" w:eastAsia="Times New Roman" w:hAnsi="Arial" w:cs="Arial"/>
          <w:color w:val="374151"/>
          <w:sz w:val="24"/>
          <w:szCs w:val="24"/>
          <w:lang w:eastAsia="es-ES"/>
        </w:rPr>
        <w:t xml:space="preserve"> de Teror</w:t>
      </w:r>
    </w:p>
    <w:p w14:paraId="5E654B15" w14:textId="77777777" w:rsidR="00A26BE5" w:rsidRPr="0049051D" w:rsidRDefault="00A26BE5" w:rsidP="00A26BE5">
      <w:pPr>
        <w:spacing w:after="0" w:line="360" w:lineRule="auto"/>
        <w:ind w:left="928"/>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Sr. D. Antonio Medina Quesada – presidente de </w:t>
      </w:r>
      <w:proofErr w:type="spellStart"/>
      <w:r w:rsidRPr="0049051D">
        <w:rPr>
          <w:rFonts w:ascii="Arial" w:eastAsia="Times New Roman" w:hAnsi="Arial" w:cs="Arial"/>
          <w:color w:val="374151"/>
          <w:sz w:val="24"/>
          <w:szCs w:val="24"/>
          <w:lang w:eastAsia="es-ES"/>
        </w:rPr>
        <w:t>Fenorte</w:t>
      </w:r>
      <w:proofErr w:type="spellEnd"/>
      <w:r w:rsidRPr="0049051D">
        <w:rPr>
          <w:rFonts w:ascii="Arial" w:eastAsia="Times New Roman" w:hAnsi="Arial" w:cs="Arial"/>
          <w:color w:val="374151"/>
          <w:sz w:val="24"/>
          <w:szCs w:val="24"/>
          <w:lang w:eastAsia="es-ES"/>
        </w:rPr>
        <w:t xml:space="preserve">, </w:t>
      </w:r>
    </w:p>
    <w:p w14:paraId="6EFE40CA" w14:textId="77777777" w:rsidR="00A26BE5" w:rsidRPr="0049051D" w:rsidRDefault="00A26BE5" w:rsidP="00A26BE5">
      <w:pPr>
        <w:spacing w:after="0" w:line="360" w:lineRule="auto"/>
        <w:ind w:left="360"/>
        <w:jc w:val="both"/>
        <w:rPr>
          <w:rFonts w:ascii="Arial" w:eastAsia="Times New Roman" w:hAnsi="Arial" w:cs="Arial"/>
          <w:color w:val="374151"/>
          <w:sz w:val="24"/>
          <w:szCs w:val="24"/>
          <w:lang w:eastAsia="es-ES"/>
        </w:rPr>
      </w:pPr>
    </w:p>
    <w:p w14:paraId="251ACA1A" w14:textId="383684C4" w:rsidR="00A26BE5" w:rsidRPr="0049051D" w:rsidRDefault="00A26BE5" w:rsidP="004777F0">
      <w:pPr>
        <w:spacing w:after="0" w:line="360" w:lineRule="auto"/>
        <w:ind w:left="360"/>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05344" behindDoc="1" locked="0" layoutInCell="1" allowOverlap="1" wp14:anchorId="28116507" wp14:editId="3E5D7D75">
            <wp:simplePos x="0" y="0"/>
            <wp:positionH relativeFrom="column">
              <wp:posOffset>2973705</wp:posOffset>
            </wp:positionH>
            <wp:positionV relativeFrom="paragraph">
              <wp:posOffset>3810</wp:posOffset>
            </wp:positionV>
            <wp:extent cx="3322320" cy="2214750"/>
            <wp:effectExtent l="0" t="0" r="0" b="0"/>
            <wp:wrapNone/>
            <wp:docPr id="10237326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732602"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22320" cy="2214750"/>
                    </a:xfrm>
                    <a:prstGeom prst="rect">
                      <a:avLst/>
                    </a:prstGeom>
                  </pic:spPr>
                </pic:pic>
              </a:graphicData>
            </a:graphic>
            <wp14:sizeRelH relativeFrom="margin">
              <wp14:pctWidth>0</wp14:pctWidth>
            </wp14:sizeRelH>
            <wp14:sizeRelV relativeFrom="margin">
              <wp14:pctHeight>0</wp14:pctHeight>
            </wp14:sizeRelV>
          </wp:anchor>
        </w:drawing>
      </w:r>
      <w:r w:rsidRPr="0049051D">
        <w:rPr>
          <w:rFonts w:ascii="Arial" w:eastAsia="Times New Roman" w:hAnsi="Arial" w:cs="Arial"/>
          <w:noProof/>
          <w:color w:val="374151"/>
          <w:sz w:val="24"/>
          <w:szCs w:val="24"/>
          <w:lang w:eastAsia="es-ES"/>
        </w:rPr>
        <w:drawing>
          <wp:inline distT="0" distB="0" distL="0" distR="0" wp14:anchorId="23A2C906" wp14:editId="3706A4A7">
            <wp:extent cx="2578083" cy="2161540"/>
            <wp:effectExtent l="0" t="0" r="0" b="0"/>
            <wp:docPr id="942898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87232" cy="2169211"/>
                    </a:xfrm>
                    <a:prstGeom prst="rect">
                      <a:avLst/>
                    </a:prstGeom>
                    <a:noFill/>
                    <a:ln>
                      <a:noFill/>
                    </a:ln>
                  </pic:spPr>
                </pic:pic>
              </a:graphicData>
            </a:graphic>
          </wp:inline>
        </w:drawing>
      </w:r>
    </w:p>
    <w:p w14:paraId="0FC81500" w14:textId="225E2D88" w:rsidR="00A26BE5" w:rsidRPr="0049051D" w:rsidRDefault="00A26BE5" w:rsidP="00A26BE5">
      <w:pPr>
        <w:numPr>
          <w:ilvl w:val="0"/>
          <w:numId w:val="21"/>
        </w:numPr>
        <w:tabs>
          <w:tab w:val="num" w:pos="426"/>
        </w:tabs>
        <w:spacing w:after="0" w:line="360" w:lineRule="auto"/>
        <w:ind w:left="0" w:firstLine="36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Jornada de internacionalización durante la Feria Empresarial del Norte (ENORTE 2023): Durante la Feria Empresarial del Norte, FENORTE organizó una jornada enfocada en la internacionalización de los negocios locales. Esta jornada incluyó la participación de invitados de países como Brasil, Portugal, Madeira, Azores, Cabo Verde y Guinea Ecuatorial. Se ofrecieron conferencias, mesas redondas y oportunidades de </w:t>
      </w:r>
      <w:proofErr w:type="spellStart"/>
      <w:r w:rsidRPr="0049051D">
        <w:rPr>
          <w:rFonts w:ascii="Arial" w:eastAsia="Times New Roman" w:hAnsi="Arial" w:cs="Arial"/>
          <w:color w:val="374151"/>
          <w:sz w:val="24"/>
          <w:szCs w:val="24"/>
          <w:lang w:eastAsia="es-ES"/>
        </w:rPr>
        <w:t>networking</w:t>
      </w:r>
      <w:proofErr w:type="spellEnd"/>
      <w:r w:rsidRPr="0049051D">
        <w:rPr>
          <w:rFonts w:ascii="Arial" w:eastAsia="Times New Roman" w:hAnsi="Arial" w:cs="Arial"/>
          <w:color w:val="374151"/>
          <w:sz w:val="24"/>
          <w:szCs w:val="24"/>
          <w:lang w:eastAsia="es-ES"/>
        </w:rPr>
        <w:t xml:space="preserve"> para fomentar la expansión internacional de las empresas del norte de Gran Canaria.</w:t>
      </w:r>
    </w:p>
    <w:p w14:paraId="09DA5468" w14:textId="387BEB70" w:rsidR="00A26BE5" w:rsidRPr="0049051D" w:rsidRDefault="004777F0" w:rsidP="00A26BE5">
      <w:pPr>
        <w:spacing w:after="0" w:line="360" w:lineRule="auto"/>
        <w:ind w:left="720"/>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04320" behindDoc="1" locked="0" layoutInCell="1" allowOverlap="1" wp14:anchorId="14E75A5C" wp14:editId="71813D98">
            <wp:simplePos x="0" y="0"/>
            <wp:positionH relativeFrom="column">
              <wp:posOffset>1861690</wp:posOffset>
            </wp:positionH>
            <wp:positionV relativeFrom="paragraph">
              <wp:posOffset>47625</wp:posOffset>
            </wp:positionV>
            <wp:extent cx="1386128" cy="2464380"/>
            <wp:effectExtent l="0" t="0" r="5080" b="0"/>
            <wp:wrapNone/>
            <wp:docPr id="5064694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6128" cy="246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51D">
        <w:rPr>
          <w:rFonts w:ascii="Arial" w:eastAsia="Times New Roman" w:hAnsi="Arial" w:cs="Arial"/>
          <w:noProof/>
          <w:color w:val="374151"/>
          <w:sz w:val="24"/>
          <w:szCs w:val="24"/>
          <w:lang w:eastAsia="es-ES"/>
        </w:rPr>
        <w:drawing>
          <wp:anchor distT="0" distB="0" distL="114300" distR="114300" simplePos="0" relativeHeight="251703296" behindDoc="1" locked="0" layoutInCell="1" allowOverlap="1" wp14:anchorId="4192A51A" wp14:editId="1A216D1D">
            <wp:simplePos x="0" y="0"/>
            <wp:positionH relativeFrom="margin">
              <wp:posOffset>-490026</wp:posOffset>
            </wp:positionH>
            <wp:positionV relativeFrom="paragraph">
              <wp:posOffset>73906</wp:posOffset>
            </wp:positionV>
            <wp:extent cx="2090861" cy="2090861"/>
            <wp:effectExtent l="0" t="0" r="5080" b="5080"/>
            <wp:wrapNone/>
            <wp:docPr id="12235589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0861" cy="20908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E4BE20" w14:textId="35CDB967" w:rsidR="00A26BE5" w:rsidRPr="0049051D" w:rsidRDefault="004777F0" w:rsidP="00A26BE5">
      <w:pPr>
        <w:spacing w:after="0" w:line="360" w:lineRule="auto"/>
        <w:ind w:left="720"/>
        <w:jc w:val="both"/>
        <w:rPr>
          <w:rFonts w:ascii="Arial" w:eastAsia="Times New Roman" w:hAnsi="Arial" w:cs="Arial"/>
          <w:color w:val="374151"/>
          <w:sz w:val="24"/>
          <w:szCs w:val="24"/>
          <w:lang w:eastAsia="es-ES"/>
        </w:rPr>
      </w:pPr>
      <w:r>
        <w:rPr>
          <w:noProof/>
        </w:rPr>
        <w:drawing>
          <wp:anchor distT="0" distB="0" distL="114300" distR="114300" simplePos="0" relativeHeight="251717632" behindDoc="1" locked="0" layoutInCell="1" allowOverlap="1" wp14:anchorId="07C65147" wp14:editId="54E697D9">
            <wp:simplePos x="0" y="0"/>
            <wp:positionH relativeFrom="column">
              <wp:posOffset>3388723</wp:posOffset>
            </wp:positionH>
            <wp:positionV relativeFrom="paragraph">
              <wp:posOffset>5715</wp:posOffset>
            </wp:positionV>
            <wp:extent cx="2942823" cy="1961463"/>
            <wp:effectExtent l="0" t="0" r="0" b="1270"/>
            <wp:wrapNone/>
            <wp:docPr id="2339657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2823" cy="1961463"/>
                    </a:xfrm>
                    <a:prstGeom prst="rect">
                      <a:avLst/>
                    </a:prstGeom>
                    <a:noFill/>
                    <a:ln>
                      <a:noFill/>
                    </a:ln>
                  </pic:spPr>
                </pic:pic>
              </a:graphicData>
            </a:graphic>
          </wp:anchor>
        </w:drawing>
      </w:r>
    </w:p>
    <w:p w14:paraId="3D5E88C6" w14:textId="13AEDA67" w:rsidR="00A26BE5" w:rsidRPr="0049051D" w:rsidRDefault="00A26BE5" w:rsidP="00A26BE5">
      <w:pPr>
        <w:spacing w:after="0" w:line="360" w:lineRule="auto"/>
        <w:ind w:left="720"/>
        <w:jc w:val="both"/>
        <w:rPr>
          <w:rFonts w:ascii="Arial" w:eastAsia="Times New Roman" w:hAnsi="Arial" w:cs="Arial"/>
          <w:color w:val="374151"/>
          <w:sz w:val="24"/>
          <w:szCs w:val="24"/>
          <w:lang w:eastAsia="es-ES"/>
        </w:rPr>
      </w:pPr>
    </w:p>
    <w:p w14:paraId="6EB1E1C7" w14:textId="6009C9C4" w:rsidR="00A26BE5" w:rsidRPr="0049051D" w:rsidRDefault="00A26BE5" w:rsidP="00A26BE5">
      <w:pPr>
        <w:spacing w:after="0" w:line="360" w:lineRule="auto"/>
        <w:ind w:left="720"/>
        <w:jc w:val="both"/>
        <w:rPr>
          <w:rFonts w:ascii="Arial" w:eastAsia="Times New Roman" w:hAnsi="Arial" w:cs="Arial"/>
          <w:color w:val="374151"/>
          <w:sz w:val="24"/>
          <w:szCs w:val="24"/>
          <w:lang w:eastAsia="es-ES"/>
        </w:rPr>
      </w:pPr>
    </w:p>
    <w:p w14:paraId="392F84EE" w14:textId="198CCACD" w:rsidR="00A26BE5" w:rsidRPr="0049051D" w:rsidRDefault="00A26BE5" w:rsidP="00A26BE5">
      <w:pPr>
        <w:spacing w:after="0" w:line="360" w:lineRule="auto"/>
        <w:ind w:left="720"/>
        <w:jc w:val="both"/>
        <w:rPr>
          <w:rFonts w:ascii="Arial" w:eastAsia="Times New Roman" w:hAnsi="Arial" w:cs="Arial"/>
          <w:color w:val="374151"/>
          <w:sz w:val="24"/>
          <w:szCs w:val="24"/>
          <w:lang w:eastAsia="es-ES"/>
        </w:rPr>
      </w:pPr>
    </w:p>
    <w:p w14:paraId="6F0B7F31" w14:textId="55434179" w:rsidR="00A26BE5" w:rsidRPr="0049051D" w:rsidRDefault="00A26BE5" w:rsidP="00A26BE5">
      <w:pPr>
        <w:spacing w:after="0" w:line="360" w:lineRule="auto"/>
        <w:ind w:left="720"/>
        <w:jc w:val="both"/>
        <w:rPr>
          <w:rFonts w:ascii="Arial" w:eastAsia="Times New Roman" w:hAnsi="Arial" w:cs="Arial"/>
          <w:color w:val="374151"/>
          <w:sz w:val="24"/>
          <w:szCs w:val="24"/>
          <w:lang w:eastAsia="es-ES"/>
        </w:rPr>
      </w:pPr>
    </w:p>
    <w:p w14:paraId="271B67C0" w14:textId="50CD858C" w:rsidR="00A26BE5" w:rsidRPr="0049051D" w:rsidRDefault="00A26BE5" w:rsidP="00A26BE5">
      <w:pPr>
        <w:spacing w:after="0" w:line="360" w:lineRule="auto"/>
        <w:ind w:left="720"/>
        <w:jc w:val="both"/>
        <w:rPr>
          <w:rFonts w:ascii="Arial" w:eastAsia="Times New Roman" w:hAnsi="Arial" w:cs="Arial"/>
          <w:color w:val="374151"/>
          <w:sz w:val="24"/>
          <w:szCs w:val="24"/>
          <w:lang w:eastAsia="es-ES"/>
        </w:rPr>
      </w:pPr>
    </w:p>
    <w:p w14:paraId="1C564E15" w14:textId="7696B58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7835F8DE" w14:textId="4F915D09"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1A60F665" w14:textId="649979CF"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DAA30A9" w14:textId="52216A32"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33C8ABED" w14:textId="441F1C96" w:rsidR="004777F0" w:rsidRDefault="006C09EC" w:rsidP="00A26BE5">
      <w:pPr>
        <w:tabs>
          <w:tab w:val="left" w:pos="5220"/>
        </w:tabs>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19680" behindDoc="1" locked="0" layoutInCell="1" allowOverlap="1" wp14:anchorId="0D47291F" wp14:editId="48290924">
            <wp:simplePos x="0" y="0"/>
            <wp:positionH relativeFrom="margin">
              <wp:posOffset>2935890</wp:posOffset>
            </wp:positionH>
            <wp:positionV relativeFrom="paragraph">
              <wp:posOffset>8014</wp:posOffset>
            </wp:positionV>
            <wp:extent cx="3688080" cy="2458147"/>
            <wp:effectExtent l="0" t="0" r="7620" b="0"/>
            <wp:wrapNone/>
            <wp:docPr id="40363656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88080" cy="24581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77F0">
        <w:rPr>
          <w:noProof/>
        </w:rPr>
        <w:drawing>
          <wp:anchor distT="0" distB="0" distL="114300" distR="114300" simplePos="0" relativeHeight="251718656" behindDoc="1" locked="0" layoutInCell="1" allowOverlap="1" wp14:anchorId="375A6D0D" wp14:editId="5CB83946">
            <wp:simplePos x="0" y="0"/>
            <wp:positionH relativeFrom="column">
              <wp:posOffset>-576580</wp:posOffset>
            </wp:positionH>
            <wp:positionV relativeFrom="paragraph">
              <wp:posOffset>126365</wp:posOffset>
            </wp:positionV>
            <wp:extent cx="3340100" cy="2226310"/>
            <wp:effectExtent l="0" t="0" r="0" b="2540"/>
            <wp:wrapNone/>
            <wp:docPr id="2458863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40100" cy="2226310"/>
                    </a:xfrm>
                    <a:prstGeom prst="rect">
                      <a:avLst/>
                    </a:prstGeom>
                    <a:noFill/>
                    <a:ln>
                      <a:noFill/>
                    </a:ln>
                  </pic:spPr>
                </pic:pic>
              </a:graphicData>
            </a:graphic>
          </wp:anchor>
        </w:drawing>
      </w:r>
    </w:p>
    <w:p w14:paraId="0AE29172" w14:textId="0A486C1C"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5F11EF7A" w14:textId="0EC56A80"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3FDF328" w14:textId="0BC8425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5DD3311"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0FE109B8"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8AF7537"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4A6E873" w14:textId="7768BB23"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20704" behindDoc="1" locked="0" layoutInCell="1" allowOverlap="1" wp14:anchorId="17E169C7" wp14:editId="7A24289D">
            <wp:simplePos x="0" y="0"/>
            <wp:positionH relativeFrom="margin">
              <wp:posOffset>2753360</wp:posOffset>
            </wp:positionH>
            <wp:positionV relativeFrom="paragraph">
              <wp:posOffset>-7620</wp:posOffset>
            </wp:positionV>
            <wp:extent cx="3731218" cy="2487295"/>
            <wp:effectExtent l="0" t="0" r="3175" b="8255"/>
            <wp:wrapNone/>
            <wp:docPr id="132027810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31218" cy="2487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1" locked="0" layoutInCell="1" allowOverlap="1" wp14:anchorId="6BE3A943" wp14:editId="4907593B">
            <wp:simplePos x="0" y="0"/>
            <wp:positionH relativeFrom="margin">
              <wp:posOffset>-467360</wp:posOffset>
            </wp:positionH>
            <wp:positionV relativeFrom="paragraph">
              <wp:posOffset>-3175</wp:posOffset>
            </wp:positionV>
            <wp:extent cx="3007360" cy="2004800"/>
            <wp:effectExtent l="0" t="0" r="2540" b="0"/>
            <wp:wrapNone/>
            <wp:docPr id="86937485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7360" cy="200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66AFD0" w14:textId="0B4884C9"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062BA7C4" w14:textId="78E602AA"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156A8C8" w14:textId="30BF164E"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15D4B5D3" w14:textId="29BCC5D9"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B27FA8D"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0DC6EEAD" w14:textId="79DB3265"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77911FC0"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EB03595"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1A69CE89" w14:textId="2D89E0CB"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72D0FB83" w14:textId="2B88BD3F"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22752" behindDoc="1" locked="0" layoutInCell="1" allowOverlap="1" wp14:anchorId="572F9962" wp14:editId="0C5653FE">
            <wp:simplePos x="0" y="0"/>
            <wp:positionH relativeFrom="column">
              <wp:posOffset>-485140</wp:posOffset>
            </wp:positionH>
            <wp:positionV relativeFrom="paragraph">
              <wp:posOffset>96520</wp:posOffset>
            </wp:positionV>
            <wp:extent cx="4091940" cy="2727814"/>
            <wp:effectExtent l="0" t="0" r="3810" b="0"/>
            <wp:wrapNone/>
            <wp:docPr id="201784189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91940" cy="2727814"/>
                    </a:xfrm>
                    <a:prstGeom prst="rect">
                      <a:avLst/>
                    </a:prstGeom>
                    <a:noFill/>
                    <a:ln>
                      <a:noFill/>
                    </a:ln>
                  </pic:spPr>
                </pic:pic>
              </a:graphicData>
            </a:graphic>
          </wp:anchor>
        </w:drawing>
      </w:r>
    </w:p>
    <w:p w14:paraId="7E815942" w14:textId="75121B41"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0E13B2FB" w14:textId="6776282A"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5AD78F6F" w14:textId="45FC3421"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01C0A4DE"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4288AF2" w14:textId="720100CD"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2C173708"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CCD5F7E"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7B3CC2C5"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24128848" w14:textId="21E5D470"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C9FB670" w14:textId="4750D883"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5AEAE7CD" w14:textId="038F075D"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23776" behindDoc="1" locked="0" layoutInCell="1" allowOverlap="1" wp14:anchorId="65B40071" wp14:editId="4514C5AA">
            <wp:simplePos x="0" y="0"/>
            <wp:positionH relativeFrom="margin">
              <wp:posOffset>1849120</wp:posOffset>
            </wp:positionH>
            <wp:positionV relativeFrom="paragraph">
              <wp:posOffset>52705</wp:posOffset>
            </wp:positionV>
            <wp:extent cx="3820160" cy="2546637"/>
            <wp:effectExtent l="0" t="0" r="8890" b="6350"/>
            <wp:wrapNone/>
            <wp:docPr id="3134122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20160" cy="25466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257A1F"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5040F819"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8D97FCB"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0E6A1F9B"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171726A5"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17B6CE34"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420F7522"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2B70C2D7"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3F7D46C4" w14:textId="77777777" w:rsidR="004777F0" w:rsidRDefault="004777F0" w:rsidP="00A26BE5">
      <w:pPr>
        <w:tabs>
          <w:tab w:val="left" w:pos="5220"/>
        </w:tabs>
        <w:spacing w:after="0" w:line="360" w:lineRule="auto"/>
        <w:jc w:val="both"/>
        <w:rPr>
          <w:rFonts w:ascii="Arial" w:eastAsia="Times New Roman" w:hAnsi="Arial" w:cs="Arial"/>
          <w:color w:val="374151"/>
          <w:sz w:val="24"/>
          <w:szCs w:val="24"/>
          <w:lang w:eastAsia="es-ES"/>
        </w:rPr>
      </w:pPr>
    </w:p>
    <w:p w14:paraId="6167E86C" w14:textId="2A1BAE10" w:rsidR="00A26BE5" w:rsidRPr="0049051D" w:rsidRDefault="00A26BE5" w:rsidP="00A26BE5">
      <w:pPr>
        <w:tabs>
          <w:tab w:val="left" w:pos="5220"/>
        </w:tabs>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ab/>
      </w:r>
    </w:p>
    <w:p w14:paraId="6A4C4F7F" w14:textId="77777777" w:rsidR="00A26BE5" w:rsidRPr="0049051D" w:rsidRDefault="00A26BE5" w:rsidP="00A26BE5">
      <w:pPr>
        <w:spacing w:after="0" w:line="360" w:lineRule="auto"/>
        <w:ind w:left="720"/>
        <w:jc w:val="both"/>
        <w:rPr>
          <w:rFonts w:ascii="Arial" w:eastAsia="Times New Roman" w:hAnsi="Arial" w:cs="Arial"/>
          <w:color w:val="374151"/>
          <w:sz w:val="24"/>
          <w:szCs w:val="24"/>
          <w:lang w:eastAsia="es-ES"/>
        </w:rPr>
      </w:pPr>
    </w:p>
    <w:p w14:paraId="0C92BA4B" w14:textId="2228FA4B" w:rsidR="00A26BE5" w:rsidRPr="0049051D" w:rsidRDefault="00A26BE5" w:rsidP="00A26BE5">
      <w:pPr>
        <w:numPr>
          <w:ilvl w:val="0"/>
          <w:numId w:val="21"/>
        </w:numPr>
        <w:tabs>
          <w:tab w:val="num" w:pos="426"/>
        </w:tabs>
        <w:spacing w:after="0" w:line="360" w:lineRule="auto"/>
        <w:ind w:left="0" w:firstLine="36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Concurso de imagen comercial y empresarial del norte de Gran Canaria: Se llevó a cabo un concurso que premiaba la imagen comercial y empresarial de la región. Se otorgó un premio a una empresa por municipio y un premio comarcal para reconocer la excelencia en el diseño, la presentación y la proyección de las empresas locales.</w:t>
      </w:r>
    </w:p>
    <w:p w14:paraId="74018C16" w14:textId="410B719F"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7A6814B6" w14:textId="6F12B61A" w:rsidR="00A26BE5" w:rsidRPr="0049051D" w:rsidRDefault="004777F0"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08416" behindDoc="1" locked="0" layoutInCell="1" allowOverlap="1" wp14:anchorId="1957130A" wp14:editId="15485C3F">
            <wp:simplePos x="0" y="0"/>
            <wp:positionH relativeFrom="column">
              <wp:posOffset>3804154</wp:posOffset>
            </wp:positionH>
            <wp:positionV relativeFrom="paragraph">
              <wp:posOffset>11299</wp:posOffset>
            </wp:positionV>
            <wp:extent cx="2636520" cy="1862840"/>
            <wp:effectExtent l="0" t="0" r="0" b="4445"/>
            <wp:wrapNone/>
            <wp:docPr id="182476433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6520" cy="1862840"/>
                    </a:xfrm>
                    <a:prstGeom prst="rect">
                      <a:avLst/>
                    </a:prstGeom>
                    <a:noFill/>
                    <a:ln>
                      <a:noFill/>
                    </a:ln>
                  </pic:spPr>
                </pic:pic>
              </a:graphicData>
            </a:graphic>
          </wp:anchor>
        </w:drawing>
      </w:r>
      <w:r>
        <w:rPr>
          <w:noProof/>
        </w:rPr>
        <w:drawing>
          <wp:anchor distT="0" distB="0" distL="114300" distR="114300" simplePos="0" relativeHeight="251724800" behindDoc="1" locked="0" layoutInCell="1" allowOverlap="1" wp14:anchorId="201C5AAA" wp14:editId="141E3E4F">
            <wp:simplePos x="0" y="0"/>
            <wp:positionH relativeFrom="column">
              <wp:posOffset>-508964</wp:posOffset>
            </wp:positionH>
            <wp:positionV relativeFrom="paragraph">
              <wp:posOffset>139568</wp:posOffset>
            </wp:positionV>
            <wp:extent cx="3898791" cy="2599055"/>
            <wp:effectExtent l="0" t="0" r="6985" b="0"/>
            <wp:wrapNone/>
            <wp:docPr id="120127323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98791" cy="2599055"/>
                    </a:xfrm>
                    <a:prstGeom prst="rect">
                      <a:avLst/>
                    </a:prstGeom>
                    <a:noFill/>
                    <a:ln>
                      <a:noFill/>
                    </a:ln>
                  </pic:spPr>
                </pic:pic>
              </a:graphicData>
            </a:graphic>
          </wp:anchor>
        </w:drawing>
      </w:r>
    </w:p>
    <w:p w14:paraId="05EF798A" w14:textId="3D0268A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4F165A81" w14:textId="43F9BFF4"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279AE99F" w14:textId="1975F872"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7D013BAB" w14:textId="0EFF1101"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335B1731" w14:textId="6B1694E1" w:rsidR="00A26BE5" w:rsidRDefault="00A26BE5" w:rsidP="00A26BE5">
      <w:pPr>
        <w:spacing w:after="0" w:line="360" w:lineRule="auto"/>
        <w:jc w:val="both"/>
        <w:rPr>
          <w:rFonts w:ascii="Arial" w:eastAsia="Times New Roman" w:hAnsi="Arial" w:cs="Arial"/>
          <w:color w:val="374151"/>
          <w:sz w:val="24"/>
          <w:szCs w:val="24"/>
          <w:lang w:eastAsia="es-ES"/>
        </w:rPr>
      </w:pPr>
    </w:p>
    <w:p w14:paraId="3436095F" w14:textId="6193A768" w:rsidR="004777F0" w:rsidRDefault="004777F0" w:rsidP="00A26BE5">
      <w:pPr>
        <w:spacing w:after="0" w:line="360" w:lineRule="auto"/>
        <w:jc w:val="both"/>
        <w:rPr>
          <w:rFonts w:ascii="Arial" w:eastAsia="Times New Roman" w:hAnsi="Arial" w:cs="Arial"/>
          <w:color w:val="374151"/>
          <w:sz w:val="24"/>
          <w:szCs w:val="24"/>
          <w:lang w:eastAsia="es-ES"/>
        </w:rPr>
      </w:pPr>
    </w:p>
    <w:p w14:paraId="0F95A7EB" w14:textId="5C5A592C" w:rsidR="004777F0" w:rsidRDefault="004777F0"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09440" behindDoc="1" locked="0" layoutInCell="1" allowOverlap="1" wp14:anchorId="49251F0D" wp14:editId="7312EE62">
            <wp:simplePos x="0" y="0"/>
            <wp:positionH relativeFrom="margin">
              <wp:posOffset>3725414</wp:posOffset>
            </wp:positionH>
            <wp:positionV relativeFrom="paragraph">
              <wp:posOffset>97396</wp:posOffset>
            </wp:positionV>
            <wp:extent cx="2499309" cy="1766210"/>
            <wp:effectExtent l="0" t="0" r="0" b="5715"/>
            <wp:wrapNone/>
            <wp:docPr id="19375055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99309" cy="176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0241A5" w14:textId="39821C76" w:rsidR="004777F0" w:rsidRDefault="004777F0" w:rsidP="00A26BE5">
      <w:pPr>
        <w:spacing w:after="0" w:line="360" w:lineRule="auto"/>
        <w:jc w:val="both"/>
        <w:rPr>
          <w:rFonts w:ascii="Arial" w:eastAsia="Times New Roman" w:hAnsi="Arial" w:cs="Arial"/>
          <w:color w:val="374151"/>
          <w:sz w:val="24"/>
          <w:szCs w:val="24"/>
          <w:lang w:eastAsia="es-ES"/>
        </w:rPr>
      </w:pPr>
    </w:p>
    <w:p w14:paraId="7424A127" w14:textId="33D8BB94" w:rsidR="004777F0" w:rsidRDefault="004777F0" w:rsidP="00A26BE5">
      <w:pPr>
        <w:spacing w:after="0" w:line="360" w:lineRule="auto"/>
        <w:jc w:val="both"/>
        <w:rPr>
          <w:rFonts w:ascii="Arial" w:eastAsia="Times New Roman" w:hAnsi="Arial" w:cs="Arial"/>
          <w:color w:val="374151"/>
          <w:sz w:val="24"/>
          <w:szCs w:val="24"/>
          <w:lang w:eastAsia="es-ES"/>
        </w:rPr>
      </w:pPr>
    </w:p>
    <w:p w14:paraId="0733830E" w14:textId="77777777" w:rsidR="004777F0" w:rsidRDefault="004777F0" w:rsidP="00A26BE5">
      <w:pPr>
        <w:spacing w:after="0" w:line="360" w:lineRule="auto"/>
        <w:jc w:val="both"/>
        <w:rPr>
          <w:rFonts w:ascii="Arial" w:eastAsia="Times New Roman" w:hAnsi="Arial" w:cs="Arial"/>
          <w:color w:val="374151"/>
          <w:sz w:val="24"/>
          <w:szCs w:val="24"/>
          <w:lang w:eastAsia="es-ES"/>
        </w:rPr>
      </w:pPr>
    </w:p>
    <w:p w14:paraId="0F0FF02F" w14:textId="1BFF0CF8" w:rsidR="004777F0" w:rsidRDefault="004777F0" w:rsidP="00A26BE5">
      <w:pPr>
        <w:spacing w:after="0" w:line="360" w:lineRule="auto"/>
        <w:jc w:val="both"/>
        <w:rPr>
          <w:rFonts w:ascii="Arial" w:eastAsia="Times New Roman" w:hAnsi="Arial" w:cs="Arial"/>
          <w:color w:val="374151"/>
          <w:sz w:val="24"/>
          <w:szCs w:val="24"/>
          <w:lang w:eastAsia="es-ES"/>
        </w:rPr>
      </w:pPr>
    </w:p>
    <w:p w14:paraId="093DB17D" w14:textId="3CF417DA" w:rsidR="004777F0" w:rsidRDefault="004777F0" w:rsidP="00A26BE5">
      <w:pPr>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26848" behindDoc="1" locked="0" layoutInCell="1" allowOverlap="1" wp14:anchorId="466607DF" wp14:editId="24750841">
            <wp:simplePos x="0" y="0"/>
            <wp:positionH relativeFrom="column">
              <wp:posOffset>-294903</wp:posOffset>
            </wp:positionH>
            <wp:positionV relativeFrom="paragraph">
              <wp:posOffset>153145</wp:posOffset>
            </wp:positionV>
            <wp:extent cx="3436883" cy="2291867"/>
            <wp:effectExtent l="0" t="0" r="0" b="0"/>
            <wp:wrapNone/>
            <wp:docPr id="180334611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36883" cy="22918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2FA0EC" w14:textId="5C33BBDF" w:rsidR="004777F0" w:rsidRDefault="004777F0" w:rsidP="00A26BE5">
      <w:pPr>
        <w:spacing w:after="0" w:line="360" w:lineRule="auto"/>
        <w:jc w:val="both"/>
        <w:rPr>
          <w:rFonts w:ascii="Arial" w:eastAsia="Times New Roman" w:hAnsi="Arial" w:cs="Arial"/>
          <w:color w:val="374151"/>
          <w:sz w:val="24"/>
          <w:szCs w:val="24"/>
          <w:lang w:eastAsia="es-ES"/>
        </w:rPr>
      </w:pPr>
    </w:p>
    <w:p w14:paraId="0E90F7E3" w14:textId="6B4CED8E" w:rsidR="004777F0" w:rsidRDefault="004777F0" w:rsidP="00A26BE5">
      <w:pPr>
        <w:spacing w:after="0" w:line="360" w:lineRule="auto"/>
        <w:jc w:val="both"/>
        <w:rPr>
          <w:rFonts w:ascii="Arial" w:eastAsia="Times New Roman" w:hAnsi="Arial" w:cs="Arial"/>
          <w:color w:val="374151"/>
          <w:sz w:val="24"/>
          <w:szCs w:val="24"/>
          <w:lang w:eastAsia="es-ES"/>
        </w:rPr>
      </w:pPr>
    </w:p>
    <w:p w14:paraId="2A2431DA" w14:textId="54FFB659"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r>
        <w:rPr>
          <w:rFonts w:ascii="Arial" w:eastAsia="Times New Roman" w:hAnsi="Arial" w:cs="Arial"/>
          <w:color w:val="374151"/>
          <w:sz w:val="24"/>
          <w:szCs w:val="24"/>
          <w:lang w:eastAsia="es-ES"/>
        </w:rPr>
        <w:tab/>
      </w:r>
    </w:p>
    <w:p w14:paraId="4D4CBCBD" w14:textId="71034BFF"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r>
        <w:rPr>
          <w:noProof/>
        </w:rPr>
        <w:drawing>
          <wp:anchor distT="0" distB="0" distL="114300" distR="114300" simplePos="0" relativeHeight="251725824" behindDoc="1" locked="0" layoutInCell="1" allowOverlap="1" wp14:anchorId="7ACEFA5B" wp14:editId="0A8ACF22">
            <wp:simplePos x="0" y="0"/>
            <wp:positionH relativeFrom="margin">
              <wp:posOffset>3301343</wp:posOffset>
            </wp:positionH>
            <wp:positionV relativeFrom="paragraph">
              <wp:posOffset>12306</wp:posOffset>
            </wp:positionV>
            <wp:extent cx="3142593" cy="2094950"/>
            <wp:effectExtent l="0" t="0" r="1270" b="635"/>
            <wp:wrapNone/>
            <wp:docPr id="34649171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2593" cy="209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ABA38E"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0F4D0443"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2C3F83BD"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738B1EAB" w14:textId="2C57D4D9"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0483E16B"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00E733D3"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039960BD"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418B02F8"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7EA87D44"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7E4C1FA5" w14:textId="77777777" w:rsidR="004777F0"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0D697905" w14:textId="77777777" w:rsidR="004777F0" w:rsidRPr="0049051D" w:rsidRDefault="004777F0" w:rsidP="004777F0">
      <w:pPr>
        <w:tabs>
          <w:tab w:val="left" w:pos="8016"/>
        </w:tabs>
        <w:spacing w:after="0" w:line="360" w:lineRule="auto"/>
        <w:jc w:val="both"/>
        <w:rPr>
          <w:rFonts w:ascii="Arial" w:eastAsia="Times New Roman" w:hAnsi="Arial" w:cs="Arial"/>
          <w:color w:val="374151"/>
          <w:sz w:val="24"/>
          <w:szCs w:val="24"/>
          <w:lang w:eastAsia="es-ES"/>
        </w:rPr>
      </w:pPr>
    </w:p>
    <w:p w14:paraId="4895873F"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2B724A90" w14:textId="77777777" w:rsidR="00A26BE5" w:rsidRPr="0049051D" w:rsidRDefault="00A26BE5" w:rsidP="00A26BE5">
      <w:pPr>
        <w:numPr>
          <w:ilvl w:val="0"/>
          <w:numId w:val="21"/>
        </w:numPr>
        <w:tabs>
          <w:tab w:val="num" w:pos="567"/>
        </w:tabs>
        <w:spacing w:after="0" w:line="360" w:lineRule="auto"/>
        <w:ind w:left="0" w:firstLine="360"/>
        <w:jc w:val="both"/>
        <w:rPr>
          <w:rFonts w:ascii="Arial" w:eastAsia="Times New Roman" w:hAnsi="Arial" w:cs="Arial"/>
          <w:color w:val="374151"/>
          <w:sz w:val="24"/>
          <w:szCs w:val="24"/>
          <w:lang w:eastAsia="es-ES"/>
        </w:rPr>
      </w:pPr>
      <w:proofErr w:type="gramStart"/>
      <w:r w:rsidRPr="0049051D">
        <w:rPr>
          <w:rFonts w:ascii="Arial" w:eastAsia="Times New Roman" w:hAnsi="Arial" w:cs="Arial"/>
          <w:color w:val="374151"/>
          <w:sz w:val="24"/>
          <w:szCs w:val="24"/>
          <w:lang w:eastAsia="es-ES"/>
        </w:rPr>
        <w:t>Cena aniversario</w:t>
      </w:r>
      <w:proofErr w:type="gramEnd"/>
      <w:r w:rsidRPr="0049051D">
        <w:rPr>
          <w:rFonts w:ascii="Arial" w:eastAsia="Times New Roman" w:hAnsi="Arial" w:cs="Arial"/>
          <w:color w:val="374151"/>
          <w:sz w:val="24"/>
          <w:szCs w:val="24"/>
          <w:lang w:eastAsia="es-ES"/>
        </w:rPr>
        <w:t xml:space="preserve"> de FENORTE: Se celebró la cena de aniversario de FENORTE en la que se conmemoró el 28 aniversario de la federación y el 25 aniversario de la Asociación de Empresarios de Moya (AEMOYA). Durante el evento, se entregaron reconocimientos a una empresa destacada de cada uno de los 11 municipios de la comarca, en reconocimiento a su trayectoria empresarial.</w:t>
      </w:r>
    </w:p>
    <w:p w14:paraId="5AA34583"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07392" behindDoc="1" locked="0" layoutInCell="1" allowOverlap="1" wp14:anchorId="667572BD" wp14:editId="42BFA63C">
            <wp:simplePos x="0" y="0"/>
            <wp:positionH relativeFrom="margin">
              <wp:posOffset>-36195</wp:posOffset>
            </wp:positionH>
            <wp:positionV relativeFrom="paragraph">
              <wp:posOffset>3810</wp:posOffset>
            </wp:positionV>
            <wp:extent cx="2484120" cy="1268350"/>
            <wp:effectExtent l="0" t="0" r="0" b="8255"/>
            <wp:wrapNone/>
            <wp:docPr id="136651519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4120" cy="1268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E8C34"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77458A05"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11488" behindDoc="1" locked="0" layoutInCell="1" allowOverlap="1" wp14:anchorId="4D592303" wp14:editId="6FA11469">
            <wp:simplePos x="0" y="0"/>
            <wp:positionH relativeFrom="margin">
              <wp:align>right</wp:align>
            </wp:positionH>
            <wp:positionV relativeFrom="paragraph">
              <wp:posOffset>67945</wp:posOffset>
            </wp:positionV>
            <wp:extent cx="2567940" cy="1711558"/>
            <wp:effectExtent l="0" t="0" r="3810" b="3175"/>
            <wp:wrapNone/>
            <wp:docPr id="18287475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7940" cy="1711558"/>
                    </a:xfrm>
                    <a:prstGeom prst="rect">
                      <a:avLst/>
                    </a:prstGeom>
                    <a:noFill/>
                    <a:ln>
                      <a:noFill/>
                    </a:ln>
                  </pic:spPr>
                </pic:pic>
              </a:graphicData>
            </a:graphic>
          </wp:anchor>
        </w:drawing>
      </w:r>
    </w:p>
    <w:p w14:paraId="41CCC792"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6810F94A"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06368" behindDoc="1" locked="0" layoutInCell="1" allowOverlap="1" wp14:anchorId="1198F6AF" wp14:editId="343C58D6">
            <wp:simplePos x="0" y="0"/>
            <wp:positionH relativeFrom="column">
              <wp:posOffset>-59055</wp:posOffset>
            </wp:positionH>
            <wp:positionV relativeFrom="paragraph">
              <wp:posOffset>132715</wp:posOffset>
            </wp:positionV>
            <wp:extent cx="2522368" cy="1426210"/>
            <wp:effectExtent l="0" t="0" r="0" b="2540"/>
            <wp:wrapNone/>
            <wp:docPr id="1029253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2368" cy="1426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51D">
        <w:rPr>
          <w:rFonts w:ascii="Arial" w:eastAsia="Times New Roman" w:hAnsi="Arial" w:cs="Arial"/>
          <w:color w:val="374151"/>
          <w:sz w:val="24"/>
          <w:szCs w:val="24"/>
          <w:lang w:eastAsia="es-ES"/>
        </w:rPr>
        <w:t xml:space="preserve"> </w:t>
      </w:r>
    </w:p>
    <w:p w14:paraId="6E387022"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0632C9E8"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65787F01"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5AAD2C44"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408823EA"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41D6A179"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Durante la Cena aniversario, también se entregaron reconocimientos por su dedicación al desarrollo de la comarca a D. Antonio Medina Quesada, presidente de FENORTE. Y a D. Sebastián </w:t>
      </w:r>
      <w:proofErr w:type="spellStart"/>
      <w:r w:rsidRPr="0049051D">
        <w:rPr>
          <w:rFonts w:ascii="Arial" w:eastAsia="Times New Roman" w:hAnsi="Arial" w:cs="Arial"/>
          <w:color w:val="374151"/>
          <w:sz w:val="24"/>
          <w:szCs w:val="24"/>
          <w:lang w:eastAsia="es-ES"/>
        </w:rPr>
        <w:t>Grisaleña</w:t>
      </w:r>
      <w:proofErr w:type="spellEnd"/>
      <w:r w:rsidRPr="0049051D">
        <w:rPr>
          <w:rFonts w:ascii="Arial" w:eastAsia="Times New Roman" w:hAnsi="Arial" w:cs="Arial"/>
          <w:color w:val="374151"/>
          <w:sz w:val="24"/>
          <w:szCs w:val="24"/>
          <w:lang w:eastAsia="es-ES"/>
        </w:rPr>
        <w:t xml:space="preserve"> y a D. José </w:t>
      </w:r>
      <w:proofErr w:type="spellStart"/>
      <w:r w:rsidRPr="0049051D">
        <w:rPr>
          <w:rFonts w:ascii="Arial" w:eastAsia="Times New Roman" w:hAnsi="Arial" w:cs="Arial"/>
          <w:color w:val="374151"/>
          <w:sz w:val="24"/>
          <w:szCs w:val="24"/>
          <w:lang w:eastAsia="es-ES"/>
        </w:rPr>
        <w:t>Sanchez</w:t>
      </w:r>
      <w:proofErr w:type="spellEnd"/>
      <w:r w:rsidRPr="0049051D">
        <w:rPr>
          <w:rFonts w:ascii="Arial" w:eastAsia="Times New Roman" w:hAnsi="Arial" w:cs="Arial"/>
          <w:color w:val="374151"/>
          <w:sz w:val="24"/>
          <w:szCs w:val="24"/>
          <w:lang w:eastAsia="es-ES"/>
        </w:rPr>
        <w:t xml:space="preserve"> Tinoco por su colaboración con </w:t>
      </w:r>
      <w:proofErr w:type="spellStart"/>
      <w:r w:rsidRPr="0049051D">
        <w:rPr>
          <w:rFonts w:ascii="Arial" w:eastAsia="Times New Roman" w:hAnsi="Arial" w:cs="Arial"/>
          <w:color w:val="374151"/>
          <w:sz w:val="24"/>
          <w:szCs w:val="24"/>
          <w:lang w:eastAsia="es-ES"/>
        </w:rPr>
        <w:t>Fenorte</w:t>
      </w:r>
      <w:proofErr w:type="spellEnd"/>
      <w:r w:rsidRPr="0049051D">
        <w:rPr>
          <w:rFonts w:ascii="Arial" w:eastAsia="Times New Roman" w:hAnsi="Arial" w:cs="Arial"/>
          <w:color w:val="374151"/>
          <w:sz w:val="24"/>
          <w:szCs w:val="24"/>
          <w:lang w:eastAsia="es-ES"/>
        </w:rPr>
        <w:t xml:space="preserve"> en el desarrollo de la comarca Noroeste de Gran Canaria</w:t>
      </w:r>
    </w:p>
    <w:p w14:paraId="61FD7426"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10464" behindDoc="1" locked="0" layoutInCell="1" allowOverlap="1" wp14:anchorId="0A28EB9A" wp14:editId="5EE32EF6">
            <wp:simplePos x="0" y="0"/>
            <wp:positionH relativeFrom="column">
              <wp:posOffset>-203835</wp:posOffset>
            </wp:positionH>
            <wp:positionV relativeFrom="paragraph">
              <wp:posOffset>445770</wp:posOffset>
            </wp:positionV>
            <wp:extent cx="2647453" cy="2110740"/>
            <wp:effectExtent l="0" t="0" r="635" b="3810"/>
            <wp:wrapNone/>
            <wp:docPr id="13944700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7453" cy="2110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51D">
        <w:rPr>
          <w:rFonts w:ascii="Arial" w:eastAsia="Times New Roman" w:hAnsi="Arial" w:cs="Arial"/>
          <w:noProof/>
          <w:color w:val="374151"/>
          <w:sz w:val="24"/>
          <w:szCs w:val="24"/>
          <w:lang w:eastAsia="es-ES"/>
        </w:rPr>
        <w:drawing>
          <wp:anchor distT="0" distB="0" distL="114300" distR="114300" simplePos="0" relativeHeight="251712512" behindDoc="1" locked="0" layoutInCell="1" allowOverlap="1" wp14:anchorId="4C8D802A" wp14:editId="6B7A9B34">
            <wp:simplePos x="0" y="0"/>
            <wp:positionH relativeFrom="column">
              <wp:posOffset>2698750</wp:posOffset>
            </wp:positionH>
            <wp:positionV relativeFrom="paragraph">
              <wp:posOffset>445770</wp:posOffset>
            </wp:positionV>
            <wp:extent cx="3143435" cy="2095500"/>
            <wp:effectExtent l="0" t="0" r="0" b="0"/>
            <wp:wrapNone/>
            <wp:docPr id="2915968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96852"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43435" cy="2095500"/>
                    </a:xfrm>
                    <a:prstGeom prst="rect">
                      <a:avLst/>
                    </a:prstGeom>
                  </pic:spPr>
                </pic:pic>
              </a:graphicData>
            </a:graphic>
            <wp14:sizeRelH relativeFrom="margin">
              <wp14:pctWidth>0</wp14:pctWidth>
            </wp14:sizeRelH>
            <wp14:sizeRelV relativeFrom="margin">
              <wp14:pctHeight>0</wp14:pctHeight>
            </wp14:sizeRelV>
          </wp:anchor>
        </w:drawing>
      </w:r>
    </w:p>
    <w:p w14:paraId="535DC3CC"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4F2D5BD3"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1A288B04"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2069D85F" w14:textId="77777777" w:rsidR="00A26BE5" w:rsidRPr="0049051D" w:rsidRDefault="00A26BE5" w:rsidP="00A26BE5">
      <w:pPr>
        <w:spacing w:before="300" w:after="0" w:line="360" w:lineRule="auto"/>
        <w:ind w:left="786"/>
        <w:jc w:val="center"/>
        <w:rPr>
          <w:rFonts w:ascii="Arial" w:eastAsia="Times New Roman" w:hAnsi="Arial" w:cs="Arial"/>
          <w:color w:val="374151"/>
          <w:sz w:val="24"/>
          <w:szCs w:val="24"/>
          <w:lang w:eastAsia="es-ES"/>
        </w:rPr>
      </w:pPr>
    </w:p>
    <w:p w14:paraId="179E65AB"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32AF0A98" w14:textId="62057041" w:rsidR="00A26BE5" w:rsidRPr="0049051D" w:rsidRDefault="00A26BE5" w:rsidP="00A26BE5">
      <w:pPr>
        <w:spacing w:before="300" w:after="0" w:line="360" w:lineRule="auto"/>
        <w:jc w:val="both"/>
        <w:rPr>
          <w:rFonts w:ascii="Arial" w:eastAsia="Times New Roman" w:hAnsi="Arial" w:cs="Arial"/>
          <w:color w:val="374151"/>
          <w:sz w:val="24"/>
          <w:szCs w:val="24"/>
          <w:lang w:eastAsia="es-ES"/>
        </w:rPr>
      </w:pPr>
    </w:p>
    <w:p w14:paraId="003628E9" w14:textId="05B04A01" w:rsidR="00A26BE5" w:rsidRPr="0049051D" w:rsidRDefault="004777F0" w:rsidP="00A26BE5">
      <w:pPr>
        <w:spacing w:before="300" w:after="0" w:line="360" w:lineRule="auto"/>
        <w:ind w:left="786"/>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lastRenderedPageBreak/>
        <w:drawing>
          <wp:anchor distT="0" distB="0" distL="114300" distR="114300" simplePos="0" relativeHeight="251713536" behindDoc="1" locked="0" layoutInCell="1" allowOverlap="1" wp14:anchorId="59A112D3" wp14:editId="5BC09AED">
            <wp:simplePos x="0" y="0"/>
            <wp:positionH relativeFrom="column">
              <wp:posOffset>756285</wp:posOffset>
            </wp:positionH>
            <wp:positionV relativeFrom="paragraph">
              <wp:posOffset>-325843</wp:posOffset>
            </wp:positionV>
            <wp:extent cx="3810000" cy="2539851"/>
            <wp:effectExtent l="0" t="0" r="0" b="0"/>
            <wp:wrapNone/>
            <wp:docPr id="969988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8824"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10000" cy="2539851"/>
                    </a:xfrm>
                    <a:prstGeom prst="rect">
                      <a:avLst/>
                    </a:prstGeom>
                  </pic:spPr>
                </pic:pic>
              </a:graphicData>
            </a:graphic>
            <wp14:sizeRelH relativeFrom="margin">
              <wp14:pctWidth>0</wp14:pctWidth>
            </wp14:sizeRelH>
            <wp14:sizeRelV relativeFrom="margin">
              <wp14:pctHeight>0</wp14:pctHeight>
            </wp14:sizeRelV>
          </wp:anchor>
        </w:drawing>
      </w:r>
    </w:p>
    <w:p w14:paraId="38CC3542"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0D23EAD1"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35F3FA84"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6BDE6255" w14:textId="77777777" w:rsidR="00A26BE5" w:rsidRPr="0049051D" w:rsidRDefault="00A26BE5" w:rsidP="00A26BE5">
      <w:pPr>
        <w:spacing w:before="300" w:after="0" w:line="360" w:lineRule="auto"/>
        <w:ind w:left="786"/>
        <w:jc w:val="both"/>
        <w:rPr>
          <w:rFonts w:ascii="Arial" w:eastAsia="Times New Roman" w:hAnsi="Arial" w:cs="Arial"/>
          <w:color w:val="374151"/>
          <w:sz w:val="24"/>
          <w:szCs w:val="24"/>
          <w:lang w:eastAsia="es-ES"/>
        </w:rPr>
      </w:pPr>
    </w:p>
    <w:p w14:paraId="4D6F428D" w14:textId="77777777" w:rsidR="00A26BE5" w:rsidRDefault="00A26BE5" w:rsidP="00A26BE5">
      <w:pPr>
        <w:spacing w:before="300" w:after="0" w:line="360" w:lineRule="auto"/>
        <w:ind w:left="786"/>
        <w:jc w:val="both"/>
        <w:rPr>
          <w:rFonts w:ascii="Arial" w:eastAsia="Times New Roman" w:hAnsi="Arial" w:cs="Arial"/>
          <w:color w:val="374151"/>
          <w:sz w:val="24"/>
          <w:szCs w:val="24"/>
          <w:lang w:eastAsia="es-ES"/>
        </w:rPr>
      </w:pPr>
    </w:p>
    <w:p w14:paraId="2AE35B3C" w14:textId="2DE40B73" w:rsidR="004777F0" w:rsidRDefault="006C09EC" w:rsidP="00A26BE5">
      <w:pPr>
        <w:spacing w:before="300" w:after="0" w:line="360" w:lineRule="auto"/>
        <w:ind w:left="786"/>
        <w:jc w:val="both"/>
        <w:rPr>
          <w:rFonts w:ascii="Arial" w:eastAsia="Times New Roman" w:hAnsi="Arial" w:cs="Arial"/>
          <w:color w:val="374151"/>
          <w:sz w:val="24"/>
          <w:szCs w:val="24"/>
          <w:lang w:eastAsia="es-ES"/>
        </w:rPr>
      </w:pPr>
      <w:r>
        <w:rPr>
          <w:noProof/>
          <w14:ligatures w14:val="standardContextual"/>
        </w:rPr>
        <w:drawing>
          <wp:anchor distT="0" distB="0" distL="114300" distR="114300" simplePos="0" relativeHeight="251728896" behindDoc="1" locked="0" layoutInCell="1" allowOverlap="1" wp14:anchorId="468A8B40" wp14:editId="74584065">
            <wp:simplePos x="0" y="0"/>
            <wp:positionH relativeFrom="column">
              <wp:posOffset>2752331</wp:posOffset>
            </wp:positionH>
            <wp:positionV relativeFrom="paragraph">
              <wp:posOffset>338499</wp:posOffset>
            </wp:positionV>
            <wp:extent cx="3610496" cy="2406869"/>
            <wp:effectExtent l="0" t="0" r="9525" b="0"/>
            <wp:wrapNone/>
            <wp:docPr id="14961979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9798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10496" cy="2406869"/>
                    </a:xfrm>
                    <a:prstGeom prst="rect">
                      <a:avLst/>
                    </a:prstGeom>
                  </pic:spPr>
                </pic:pic>
              </a:graphicData>
            </a:graphic>
            <wp14:sizeRelH relativeFrom="margin">
              <wp14:pctWidth>0</wp14:pctWidth>
            </wp14:sizeRelH>
            <wp14:sizeRelV relativeFrom="margin">
              <wp14:pctHeight>0</wp14:pctHeight>
            </wp14:sizeRelV>
          </wp:anchor>
        </w:drawing>
      </w:r>
    </w:p>
    <w:p w14:paraId="1BDAEAF3" w14:textId="3039A10C" w:rsidR="004777F0" w:rsidRDefault="006C09EC" w:rsidP="00A26BE5">
      <w:pPr>
        <w:spacing w:before="300" w:after="0" w:line="360" w:lineRule="auto"/>
        <w:ind w:left="786"/>
        <w:jc w:val="both"/>
        <w:rPr>
          <w:rFonts w:ascii="Arial" w:eastAsia="Times New Roman" w:hAnsi="Arial" w:cs="Arial"/>
          <w:color w:val="374151"/>
          <w:sz w:val="24"/>
          <w:szCs w:val="24"/>
          <w:lang w:eastAsia="es-ES"/>
        </w:rPr>
      </w:pPr>
      <w:r>
        <w:rPr>
          <w:noProof/>
        </w:rPr>
        <w:drawing>
          <wp:anchor distT="0" distB="0" distL="114300" distR="114300" simplePos="0" relativeHeight="251727872" behindDoc="1" locked="0" layoutInCell="1" allowOverlap="1" wp14:anchorId="33EF5A01" wp14:editId="4A0B0D54">
            <wp:simplePos x="0" y="0"/>
            <wp:positionH relativeFrom="column">
              <wp:posOffset>-1053903</wp:posOffset>
            </wp:positionH>
            <wp:positionV relativeFrom="paragraph">
              <wp:posOffset>314214</wp:posOffset>
            </wp:positionV>
            <wp:extent cx="4273814" cy="2849971"/>
            <wp:effectExtent l="6985" t="0" r="635" b="635"/>
            <wp:wrapNone/>
            <wp:docPr id="80720592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4273814" cy="2849971"/>
                    </a:xfrm>
                    <a:prstGeom prst="rect">
                      <a:avLst/>
                    </a:prstGeom>
                    <a:noFill/>
                    <a:ln>
                      <a:noFill/>
                    </a:ln>
                  </pic:spPr>
                </pic:pic>
              </a:graphicData>
            </a:graphic>
          </wp:anchor>
        </w:drawing>
      </w:r>
    </w:p>
    <w:p w14:paraId="5C20A7B2" w14:textId="583A9945"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612869B4" w14:textId="2DBC4E91"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5BE18A45" w14:textId="596ED6C4"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033D02BB" w14:textId="2601A7CB"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1614E7F6" w14:textId="3BA02E2E"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784E9EEF" w14:textId="656B9913"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1E916976" w14:textId="3CB2DC95" w:rsidR="004777F0" w:rsidRDefault="004777F0" w:rsidP="006C09EC">
      <w:pPr>
        <w:spacing w:before="300" w:after="0" w:line="360" w:lineRule="auto"/>
        <w:ind w:left="786"/>
        <w:jc w:val="center"/>
        <w:rPr>
          <w:rFonts w:ascii="Arial" w:eastAsia="Times New Roman" w:hAnsi="Arial" w:cs="Arial"/>
          <w:color w:val="374151"/>
          <w:sz w:val="24"/>
          <w:szCs w:val="24"/>
          <w:lang w:eastAsia="es-ES"/>
        </w:rPr>
      </w:pPr>
    </w:p>
    <w:p w14:paraId="2A2F0355" w14:textId="77777777"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4C8E2EEB" w14:textId="77777777"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03CBB2BE" w14:textId="77777777"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3F3B1217" w14:textId="77777777" w:rsidR="004777F0" w:rsidRDefault="004777F0" w:rsidP="00A26BE5">
      <w:pPr>
        <w:spacing w:before="300" w:after="0" w:line="360" w:lineRule="auto"/>
        <w:ind w:left="786"/>
        <w:jc w:val="both"/>
        <w:rPr>
          <w:rFonts w:ascii="Arial" w:eastAsia="Times New Roman" w:hAnsi="Arial" w:cs="Arial"/>
          <w:color w:val="374151"/>
          <w:sz w:val="24"/>
          <w:szCs w:val="24"/>
          <w:lang w:eastAsia="es-ES"/>
        </w:rPr>
      </w:pPr>
    </w:p>
    <w:p w14:paraId="08412CE1" w14:textId="77777777" w:rsidR="004777F0" w:rsidRPr="0049051D" w:rsidRDefault="004777F0" w:rsidP="00A26BE5">
      <w:pPr>
        <w:spacing w:before="300" w:after="0" w:line="360" w:lineRule="auto"/>
        <w:ind w:left="786"/>
        <w:jc w:val="both"/>
        <w:rPr>
          <w:rFonts w:ascii="Arial" w:eastAsia="Times New Roman" w:hAnsi="Arial" w:cs="Arial"/>
          <w:color w:val="374151"/>
          <w:sz w:val="24"/>
          <w:szCs w:val="24"/>
          <w:lang w:eastAsia="es-ES"/>
        </w:rPr>
      </w:pPr>
    </w:p>
    <w:p w14:paraId="4058F5D0" w14:textId="77777777" w:rsidR="00A26BE5" w:rsidRPr="0049051D" w:rsidRDefault="00A26BE5" w:rsidP="00A26BE5">
      <w:pPr>
        <w:numPr>
          <w:ilvl w:val="0"/>
          <w:numId w:val="21"/>
        </w:numPr>
        <w:spacing w:before="300" w:after="0" w:line="360" w:lineRule="auto"/>
        <w:ind w:left="0" w:firstLine="426"/>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Los martes en mi terraza: Se llevaron a cabo 3 encuentros de </w:t>
      </w:r>
      <w:proofErr w:type="spellStart"/>
      <w:r w:rsidRPr="0049051D">
        <w:rPr>
          <w:rFonts w:ascii="Arial" w:eastAsia="Times New Roman" w:hAnsi="Arial" w:cs="Arial"/>
          <w:color w:val="374151"/>
          <w:sz w:val="24"/>
          <w:szCs w:val="24"/>
          <w:lang w:eastAsia="es-ES"/>
        </w:rPr>
        <w:t>networking</w:t>
      </w:r>
      <w:proofErr w:type="spellEnd"/>
      <w:r w:rsidRPr="0049051D">
        <w:rPr>
          <w:rFonts w:ascii="Arial" w:eastAsia="Times New Roman" w:hAnsi="Arial" w:cs="Arial"/>
          <w:color w:val="374151"/>
          <w:sz w:val="24"/>
          <w:szCs w:val="24"/>
          <w:lang w:eastAsia="es-ES"/>
        </w:rPr>
        <w:t xml:space="preserve"> llamados "Los martes en mi terraza". Estos encuentros tenían como objetivo reunir a empresarios y emprendedores de la comarca para generar oportunidades de colaboración y fortalecer las relaciones comerciales., aprovechando los encuentros para promocionar el vídeo, cuchas de radio y spot publicitario de la campaña “si compras local se queda contigo”</w:t>
      </w:r>
    </w:p>
    <w:p w14:paraId="2FDAF731"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15584" behindDoc="1" locked="0" layoutInCell="1" allowOverlap="1" wp14:anchorId="4CD56210" wp14:editId="311FEE2F">
            <wp:simplePos x="0" y="0"/>
            <wp:positionH relativeFrom="column">
              <wp:posOffset>2965450</wp:posOffset>
            </wp:positionH>
            <wp:positionV relativeFrom="paragraph">
              <wp:posOffset>223520</wp:posOffset>
            </wp:positionV>
            <wp:extent cx="2291362" cy="1920875"/>
            <wp:effectExtent l="0" t="0" r="0" b="3175"/>
            <wp:wrapNone/>
            <wp:docPr id="21338363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1362" cy="192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51D">
        <w:rPr>
          <w:rFonts w:ascii="Arial" w:eastAsia="Times New Roman" w:hAnsi="Arial" w:cs="Arial"/>
          <w:noProof/>
          <w:color w:val="374151"/>
          <w:sz w:val="24"/>
          <w:szCs w:val="24"/>
          <w:lang w:eastAsia="es-ES"/>
        </w:rPr>
        <w:drawing>
          <wp:anchor distT="0" distB="0" distL="114300" distR="114300" simplePos="0" relativeHeight="251714560" behindDoc="1" locked="0" layoutInCell="1" allowOverlap="1" wp14:anchorId="310149E8" wp14:editId="197D120A">
            <wp:simplePos x="0" y="0"/>
            <wp:positionH relativeFrom="margin">
              <wp:posOffset>588645</wp:posOffset>
            </wp:positionH>
            <wp:positionV relativeFrom="paragraph">
              <wp:posOffset>254000</wp:posOffset>
            </wp:positionV>
            <wp:extent cx="1360170" cy="1905000"/>
            <wp:effectExtent l="0" t="0" r="0" b="0"/>
            <wp:wrapTight wrapText="bothSides">
              <wp:wrapPolygon edited="0">
                <wp:start x="0" y="0"/>
                <wp:lineTo x="0" y="21384"/>
                <wp:lineTo x="21176" y="21384"/>
                <wp:lineTo x="21176" y="0"/>
                <wp:lineTo x="0" y="0"/>
              </wp:wrapPolygon>
            </wp:wrapTight>
            <wp:docPr id="13099503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017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49E957" w14:textId="77777777" w:rsidR="00A26BE5" w:rsidRPr="0049051D" w:rsidRDefault="00A26BE5" w:rsidP="00A26BE5">
      <w:pPr>
        <w:spacing w:before="300" w:after="0" w:line="360" w:lineRule="auto"/>
        <w:jc w:val="both"/>
        <w:rPr>
          <w:rFonts w:ascii="Arial" w:eastAsia="Times New Roman" w:hAnsi="Arial" w:cs="Arial"/>
          <w:color w:val="374151"/>
          <w:sz w:val="24"/>
          <w:szCs w:val="24"/>
          <w:lang w:eastAsia="es-ES"/>
        </w:rPr>
      </w:pPr>
    </w:p>
    <w:p w14:paraId="7489A6F0" w14:textId="77777777" w:rsidR="00A26BE5" w:rsidRPr="0049051D" w:rsidRDefault="00A26BE5" w:rsidP="00A26BE5">
      <w:pPr>
        <w:spacing w:before="300" w:after="0" w:line="360" w:lineRule="auto"/>
        <w:jc w:val="both"/>
        <w:rPr>
          <w:rFonts w:ascii="Arial" w:eastAsia="Times New Roman" w:hAnsi="Arial" w:cs="Arial"/>
          <w:color w:val="374151"/>
          <w:sz w:val="24"/>
          <w:szCs w:val="24"/>
          <w:lang w:eastAsia="es-ES"/>
        </w:rPr>
      </w:pPr>
    </w:p>
    <w:p w14:paraId="5FD63A99" w14:textId="77777777" w:rsidR="00A26BE5" w:rsidRPr="0049051D" w:rsidRDefault="00A26BE5" w:rsidP="00A26BE5">
      <w:pPr>
        <w:spacing w:before="300" w:after="0" w:line="360" w:lineRule="auto"/>
        <w:jc w:val="both"/>
        <w:rPr>
          <w:rFonts w:ascii="Arial" w:eastAsia="Times New Roman" w:hAnsi="Arial" w:cs="Arial"/>
          <w:color w:val="374151"/>
          <w:sz w:val="24"/>
          <w:szCs w:val="24"/>
          <w:lang w:eastAsia="es-ES"/>
        </w:rPr>
      </w:pPr>
    </w:p>
    <w:p w14:paraId="3892F1B3" w14:textId="77777777" w:rsidR="00A26BE5" w:rsidRPr="0049051D" w:rsidRDefault="00A26BE5" w:rsidP="00A26BE5">
      <w:pPr>
        <w:spacing w:before="300" w:after="0" w:line="360" w:lineRule="auto"/>
        <w:jc w:val="both"/>
        <w:rPr>
          <w:rFonts w:ascii="Arial" w:eastAsia="Times New Roman" w:hAnsi="Arial" w:cs="Arial"/>
          <w:color w:val="374151"/>
          <w:sz w:val="24"/>
          <w:szCs w:val="24"/>
          <w:lang w:eastAsia="es-ES"/>
        </w:rPr>
      </w:pPr>
    </w:p>
    <w:p w14:paraId="784F2C00"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1º encuentro Los martes en mi terraza 31/01/2023                                 2º encuentro Los Martes en mi terraza 14/02/2023</w:t>
      </w:r>
    </w:p>
    <w:p w14:paraId="10580340"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1B815C7C"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r w:rsidRPr="0049051D">
        <w:rPr>
          <w:rFonts w:ascii="Arial" w:eastAsia="Times New Roman" w:hAnsi="Arial" w:cs="Arial"/>
          <w:noProof/>
          <w:color w:val="374151"/>
          <w:sz w:val="24"/>
          <w:szCs w:val="24"/>
          <w:lang w:eastAsia="es-ES"/>
        </w:rPr>
        <w:drawing>
          <wp:anchor distT="0" distB="0" distL="114300" distR="114300" simplePos="0" relativeHeight="251716608" behindDoc="1" locked="0" layoutInCell="1" allowOverlap="1" wp14:anchorId="6E29CB6B" wp14:editId="546DB424">
            <wp:simplePos x="0" y="0"/>
            <wp:positionH relativeFrom="column">
              <wp:posOffset>1304925</wp:posOffset>
            </wp:positionH>
            <wp:positionV relativeFrom="paragraph">
              <wp:posOffset>57785</wp:posOffset>
            </wp:positionV>
            <wp:extent cx="2705100" cy="1521778"/>
            <wp:effectExtent l="0" t="0" r="0" b="2540"/>
            <wp:wrapNone/>
            <wp:docPr id="12868620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5100" cy="15217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5B74B"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5815A591"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517D860A"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578C09B8"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325DBAC0"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50D22899"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296C4F0C"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3B21548E" w14:textId="77777777" w:rsidR="00A26BE5" w:rsidRPr="0049051D" w:rsidRDefault="00A26BE5" w:rsidP="00A26BE5">
      <w:pPr>
        <w:spacing w:after="0" w:line="360" w:lineRule="auto"/>
        <w:jc w:val="both"/>
        <w:rPr>
          <w:rFonts w:ascii="Arial" w:eastAsia="Times New Roman" w:hAnsi="Arial" w:cs="Arial"/>
          <w:color w:val="374151"/>
          <w:sz w:val="24"/>
          <w:szCs w:val="24"/>
          <w:lang w:eastAsia="es-ES"/>
        </w:rPr>
      </w:pPr>
    </w:p>
    <w:p w14:paraId="08B59339" w14:textId="77777777" w:rsidR="00A26BE5" w:rsidRPr="0049051D" w:rsidRDefault="00A26BE5" w:rsidP="00A26BE5">
      <w:pPr>
        <w:spacing w:after="0" w:line="360" w:lineRule="auto"/>
        <w:jc w:val="center"/>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3º encuentro Los martes en mi terraza 07/03/2023</w:t>
      </w:r>
    </w:p>
    <w:p w14:paraId="38DD97B2" w14:textId="77777777" w:rsidR="00A26BE5" w:rsidRPr="0049051D" w:rsidRDefault="00A26BE5" w:rsidP="00A26BE5">
      <w:pPr>
        <w:spacing w:before="300" w:after="0" w:line="360" w:lineRule="auto"/>
        <w:ind w:firstLine="720"/>
        <w:jc w:val="both"/>
        <w:rPr>
          <w:rFonts w:ascii="Arial" w:eastAsia="Times New Roman" w:hAnsi="Arial" w:cs="Arial"/>
          <w:color w:val="374151"/>
          <w:sz w:val="24"/>
          <w:szCs w:val="24"/>
          <w:lang w:eastAsia="es-ES"/>
        </w:rPr>
      </w:pPr>
      <w:r w:rsidRPr="0049051D">
        <w:rPr>
          <w:rFonts w:ascii="Arial" w:eastAsia="Times New Roman" w:hAnsi="Arial" w:cs="Arial"/>
          <w:color w:val="374151"/>
          <w:sz w:val="24"/>
          <w:szCs w:val="24"/>
          <w:lang w:eastAsia="es-ES"/>
        </w:rPr>
        <w:t xml:space="preserve">Estas acciones y eventos reflejan el compromiso de FENORTE con el apoyo y desarrollo de las pequeñas y medianas empresas en la comarca noroeste de Gran Canaria durante el año 2023. (de </w:t>
      </w:r>
      <w:proofErr w:type="gramStart"/>
      <w:r w:rsidRPr="0049051D">
        <w:rPr>
          <w:rFonts w:ascii="Arial" w:eastAsia="Times New Roman" w:hAnsi="Arial" w:cs="Arial"/>
          <w:color w:val="374151"/>
          <w:sz w:val="24"/>
          <w:szCs w:val="24"/>
          <w:lang w:eastAsia="es-ES"/>
        </w:rPr>
        <w:t>Enero</w:t>
      </w:r>
      <w:proofErr w:type="gramEnd"/>
      <w:r w:rsidRPr="0049051D">
        <w:rPr>
          <w:rFonts w:ascii="Arial" w:eastAsia="Times New Roman" w:hAnsi="Arial" w:cs="Arial"/>
          <w:color w:val="374151"/>
          <w:sz w:val="24"/>
          <w:szCs w:val="24"/>
          <w:lang w:eastAsia="es-ES"/>
        </w:rPr>
        <w:t xml:space="preserve"> a Julio 2023).</w:t>
      </w:r>
    </w:p>
    <w:p w14:paraId="6AE534D7" w14:textId="77777777" w:rsidR="00537D1E" w:rsidRPr="004777F0" w:rsidRDefault="00537D1E" w:rsidP="00A26BE5">
      <w:pPr>
        <w:spacing w:line="360" w:lineRule="auto"/>
        <w:jc w:val="both"/>
        <w:rPr>
          <w:rFonts w:ascii="Arial" w:eastAsia="Times New Roman" w:hAnsi="Arial" w:cs="Arial"/>
          <w:color w:val="374151"/>
          <w:sz w:val="24"/>
          <w:szCs w:val="24"/>
          <w:lang w:eastAsia="es-ES"/>
        </w:rPr>
      </w:pPr>
    </w:p>
    <w:p w14:paraId="17EE93A5" w14:textId="77777777" w:rsidR="00537D1E" w:rsidRDefault="00451B33" w:rsidP="00537D1E">
      <w:pPr>
        <w:pStyle w:val="NormalWeb"/>
        <w:spacing w:before="0" w:beforeAutospacing="0" w:after="0" w:afterAutospacing="0" w:line="360" w:lineRule="auto"/>
        <w:ind w:left="360"/>
        <w:jc w:val="both"/>
        <w:rPr>
          <w:rFonts w:ascii="Arial" w:hAnsi="Arial" w:cs="Arial"/>
          <w:color w:val="374151"/>
        </w:rPr>
      </w:pPr>
      <w:bookmarkStart w:id="1" w:name="_Hlk140690959"/>
      <w:r w:rsidRPr="00537D1E">
        <w:rPr>
          <w:rFonts w:ascii="Arial" w:hAnsi="Arial" w:cs="Arial"/>
          <w:color w:val="374151"/>
        </w:rPr>
        <w:t>El sistema de evaluación</w:t>
      </w:r>
      <w:bookmarkEnd w:id="1"/>
      <w:r w:rsidR="00537D1E">
        <w:rPr>
          <w:rFonts w:ascii="Arial" w:hAnsi="Arial" w:cs="Arial"/>
          <w:color w:val="374151"/>
        </w:rPr>
        <w:t>:</w:t>
      </w:r>
    </w:p>
    <w:p w14:paraId="1FCB9012" w14:textId="77777777" w:rsidR="00537D1E" w:rsidRDefault="00537D1E" w:rsidP="00537D1E">
      <w:pPr>
        <w:pStyle w:val="NormalWeb"/>
        <w:spacing w:before="0" w:beforeAutospacing="0" w:after="0" w:afterAutospacing="0" w:line="360" w:lineRule="auto"/>
        <w:ind w:left="360"/>
        <w:jc w:val="both"/>
        <w:rPr>
          <w:rFonts w:ascii="Arial" w:hAnsi="Arial" w:cs="Arial"/>
          <w:color w:val="374151"/>
        </w:rPr>
      </w:pPr>
    </w:p>
    <w:p w14:paraId="11EEB65F" w14:textId="6CBFAB0A" w:rsidR="00451B33" w:rsidRPr="00537D1E" w:rsidRDefault="00537D1E" w:rsidP="00537D1E">
      <w:pPr>
        <w:pStyle w:val="NormalWeb"/>
        <w:spacing w:before="0" w:beforeAutospacing="0" w:after="0" w:afterAutospacing="0" w:line="360" w:lineRule="auto"/>
        <w:ind w:left="360"/>
        <w:jc w:val="both"/>
        <w:rPr>
          <w:rFonts w:ascii="Arial" w:hAnsi="Arial" w:cs="Arial"/>
          <w:color w:val="374151"/>
        </w:rPr>
      </w:pPr>
      <w:r w:rsidRPr="00537D1E">
        <w:rPr>
          <w:rFonts w:ascii="Arial" w:hAnsi="Arial" w:cs="Arial"/>
          <w:color w:val="374151"/>
        </w:rPr>
        <w:t>El sistema de evaluación</w:t>
      </w:r>
      <w:r w:rsidR="00451B33" w:rsidRPr="00537D1E">
        <w:rPr>
          <w:rFonts w:ascii="Arial" w:hAnsi="Arial" w:cs="Arial"/>
          <w:color w:val="374151"/>
        </w:rPr>
        <w:t xml:space="preserve"> del Proyecto "DINAMIZA EL NORTE DE GRAN CANARIA 2022/23" se </w:t>
      </w:r>
      <w:r>
        <w:rPr>
          <w:rFonts w:ascii="Arial" w:hAnsi="Arial" w:cs="Arial"/>
          <w:color w:val="374151"/>
        </w:rPr>
        <w:t xml:space="preserve">ha </w:t>
      </w:r>
      <w:r w:rsidR="00451B33" w:rsidRPr="00537D1E">
        <w:rPr>
          <w:rFonts w:ascii="Arial" w:hAnsi="Arial" w:cs="Arial"/>
          <w:color w:val="374151"/>
        </w:rPr>
        <w:t>basa</w:t>
      </w:r>
      <w:r>
        <w:rPr>
          <w:rFonts w:ascii="Arial" w:hAnsi="Arial" w:cs="Arial"/>
          <w:color w:val="374151"/>
        </w:rPr>
        <w:t>do</w:t>
      </w:r>
      <w:r w:rsidR="00451B33" w:rsidRPr="00537D1E">
        <w:rPr>
          <w:rFonts w:ascii="Arial" w:hAnsi="Arial" w:cs="Arial"/>
          <w:color w:val="374151"/>
        </w:rPr>
        <w:t xml:space="preserve"> en un enfoque integral que combine técnicas cualitativas y cuantitativas para medir y recopilar la información necesaria para evaluar los resultados de las acciones realizadas. Para ello, se utilizar</w:t>
      </w:r>
      <w:r>
        <w:rPr>
          <w:rFonts w:ascii="Arial" w:hAnsi="Arial" w:cs="Arial"/>
          <w:color w:val="374151"/>
        </w:rPr>
        <w:t>on</w:t>
      </w:r>
      <w:r w:rsidR="00451B33" w:rsidRPr="00537D1E">
        <w:rPr>
          <w:rFonts w:ascii="Arial" w:hAnsi="Arial" w:cs="Arial"/>
          <w:color w:val="374151"/>
        </w:rPr>
        <w:t xml:space="preserve"> diversos recursos y métodos de evaluación, tales como:</w:t>
      </w:r>
    </w:p>
    <w:p w14:paraId="0DD71DCD" w14:textId="30449311" w:rsidR="00451B33" w:rsidRPr="00537D1E" w:rsidRDefault="00451B33" w:rsidP="00537D1E">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Encuestas: Se realizar</w:t>
      </w:r>
      <w:r w:rsidR="00537D1E">
        <w:rPr>
          <w:rFonts w:ascii="Arial" w:hAnsi="Arial" w:cs="Arial"/>
          <w:color w:val="374151"/>
        </w:rPr>
        <w:t>on</w:t>
      </w:r>
      <w:r w:rsidRPr="00537D1E">
        <w:rPr>
          <w:rFonts w:ascii="Arial" w:hAnsi="Arial" w:cs="Arial"/>
          <w:color w:val="374151"/>
        </w:rPr>
        <w:t xml:space="preserve"> encuestas a los diferentes agentes involucrados en el proyecto, como empresarios, asociaciones, colaboradores y participantes en las acciones de dinamización. Estas encuestas </w:t>
      </w:r>
      <w:proofErr w:type="spellStart"/>
      <w:r w:rsidRPr="00537D1E">
        <w:rPr>
          <w:rFonts w:ascii="Arial" w:hAnsi="Arial" w:cs="Arial"/>
          <w:color w:val="374151"/>
        </w:rPr>
        <w:t>permitir</w:t>
      </w:r>
      <w:r w:rsidR="00537D1E">
        <w:rPr>
          <w:rFonts w:ascii="Arial" w:hAnsi="Arial" w:cs="Arial"/>
          <w:color w:val="374151"/>
        </w:rPr>
        <w:t>on</w:t>
      </w:r>
      <w:proofErr w:type="spellEnd"/>
      <w:r w:rsidRPr="00537D1E">
        <w:rPr>
          <w:rFonts w:ascii="Arial" w:hAnsi="Arial" w:cs="Arial"/>
          <w:color w:val="374151"/>
        </w:rPr>
        <w:t xml:space="preserve"> obtener opiniones, percepciones y valoraciones sobre el impacto de las acciones implementadas.</w:t>
      </w:r>
    </w:p>
    <w:p w14:paraId="109EF94C" w14:textId="1482DF09" w:rsidR="00451B33" w:rsidRPr="00537D1E" w:rsidRDefault="00451B33" w:rsidP="00537D1E">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Consulta a los agentes relacionados: Se llevar</w:t>
      </w:r>
      <w:r w:rsidR="00537D1E">
        <w:rPr>
          <w:rFonts w:ascii="Arial" w:hAnsi="Arial" w:cs="Arial"/>
          <w:color w:val="374151"/>
        </w:rPr>
        <w:t>o</w:t>
      </w:r>
      <w:r w:rsidRPr="00537D1E">
        <w:rPr>
          <w:rFonts w:ascii="Arial" w:hAnsi="Arial" w:cs="Arial"/>
          <w:color w:val="374151"/>
        </w:rPr>
        <w:t>n a cabo consultas y entrevistas con los distintos agentes implicados en el desarrollo económico de la Comarca, como la Mancomunidad del Norte de Gran Canaria, los Ayuntamientos y otras Federaciones empresariales. Estas consultas proporciona</w:t>
      </w:r>
      <w:r w:rsidR="00537D1E">
        <w:rPr>
          <w:rFonts w:ascii="Arial" w:hAnsi="Arial" w:cs="Arial"/>
          <w:color w:val="374151"/>
        </w:rPr>
        <w:t>ron</w:t>
      </w:r>
      <w:r w:rsidRPr="00537D1E">
        <w:rPr>
          <w:rFonts w:ascii="Arial" w:hAnsi="Arial" w:cs="Arial"/>
          <w:color w:val="374151"/>
        </w:rPr>
        <w:t xml:space="preserve"> una visión más amplia y objetiva sobre los logros y desafíos del proyecto.</w:t>
      </w:r>
    </w:p>
    <w:p w14:paraId="3DCE9873" w14:textId="1FEE5E5F" w:rsidR="00451B33" w:rsidRPr="00537D1E" w:rsidRDefault="00451B33" w:rsidP="00537D1E">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Grupos focales: Se organizar</w:t>
      </w:r>
      <w:r w:rsidR="00537D1E">
        <w:rPr>
          <w:rFonts w:ascii="Arial" w:hAnsi="Arial" w:cs="Arial"/>
          <w:color w:val="374151"/>
        </w:rPr>
        <w:t>o</w:t>
      </w:r>
      <w:r w:rsidRPr="00537D1E">
        <w:rPr>
          <w:rFonts w:ascii="Arial" w:hAnsi="Arial" w:cs="Arial"/>
          <w:color w:val="374151"/>
        </w:rPr>
        <w:t>n grupos focales con representantes de las asociaciones, empresas y otros actores clave para discutir y analizar en profundidad los resultados del proyecto, así como identificar áreas de mejora y oportunidades futuras.</w:t>
      </w:r>
    </w:p>
    <w:p w14:paraId="39BB4453" w14:textId="17C24FD1" w:rsidR="00451B33" w:rsidRPr="00537D1E" w:rsidRDefault="00451B33" w:rsidP="00537D1E">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 xml:space="preserve">Visitas a asociaciones y empresas: Se </w:t>
      </w:r>
      <w:proofErr w:type="spellStart"/>
      <w:r w:rsidR="00537D1E">
        <w:rPr>
          <w:rFonts w:ascii="Arial" w:hAnsi="Arial" w:cs="Arial"/>
          <w:color w:val="374151"/>
        </w:rPr>
        <w:t>organizarin</w:t>
      </w:r>
      <w:proofErr w:type="spellEnd"/>
      <w:r w:rsidRPr="00537D1E">
        <w:rPr>
          <w:rFonts w:ascii="Arial" w:hAnsi="Arial" w:cs="Arial"/>
          <w:color w:val="374151"/>
        </w:rPr>
        <w:t xml:space="preserve"> visitas a las asociaciones y empresas participantes para observar directamente los efectos de las acciones de dinamización en el terreno y recopilar información relevante sobre su impacto.</w:t>
      </w:r>
    </w:p>
    <w:p w14:paraId="6039081B" w14:textId="65DBE448" w:rsidR="00451B33" w:rsidRPr="00537D1E" w:rsidRDefault="00451B33" w:rsidP="00537D1E">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Seguimiento en prensa: Se realiz</w:t>
      </w:r>
      <w:r w:rsidR="00537D1E">
        <w:rPr>
          <w:rFonts w:ascii="Arial" w:hAnsi="Arial" w:cs="Arial"/>
          <w:color w:val="374151"/>
        </w:rPr>
        <w:t>ó</w:t>
      </w:r>
      <w:r w:rsidRPr="00537D1E">
        <w:rPr>
          <w:rFonts w:ascii="Arial" w:hAnsi="Arial" w:cs="Arial"/>
          <w:color w:val="374151"/>
        </w:rPr>
        <w:t xml:space="preserve"> un seguimiento de la cobertura mediática relacionada con el proyecto para evaluar su visibilidad y alcance en los medios de comunicación.</w:t>
      </w:r>
    </w:p>
    <w:p w14:paraId="3A7CEDDA" w14:textId="77777777" w:rsidR="00537D1E" w:rsidRDefault="00451B33" w:rsidP="00537D1E">
      <w:pPr>
        <w:pStyle w:val="NormalWeb"/>
        <w:numPr>
          <w:ilvl w:val="0"/>
          <w:numId w:val="31"/>
        </w:numPr>
        <w:spacing w:before="0" w:beforeAutospacing="0" w:after="0" w:afterAutospacing="0" w:line="360" w:lineRule="auto"/>
        <w:jc w:val="both"/>
        <w:rPr>
          <w:rFonts w:ascii="Arial" w:hAnsi="Arial" w:cs="Arial"/>
          <w:color w:val="374151"/>
        </w:rPr>
      </w:pPr>
      <w:r w:rsidRPr="00537D1E">
        <w:rPr>
          <w:rFonts w:ascii="Arial" w:hAnsi="Arial" w:cs="Arial"/>
          <w:color w:val="374151"/>
        </w:rPr>
        <w:t>El sistema de evaluación se enfoc</w:t>
      </w:r>
      <w:r w:rsidR="00537D1E">
        <w:rPr>
          <w:rFonts w:ascii="Arial" w:hAnsi="Arial" w:cs="Arial"/>
          <w:color w:val="374151"/>
        </w:rPr>
        <w:t>ó</w:t>
      </w:r>
      <w:r w:rsidRPr="00537D1E">
        <w:rPr>
          <w:rFonts w:ascii="Arial" w:hAnsi="Arial" w:cs="Arial"/>
          <w:color w:val="374151"/>
        </w:rPr>
        <w:t xml:space="preserve"> en los objetivos específicos del proyecto, centrándose en la realización de acciones de dinamización que impuls</w:t>
      </w:r>
      <w:r w:rsidR="00537D1E">
        <w:rPr>
          <w:rFonts w:ascii="Arial" w:hAnsi="Arial" w:cs="Arial"/>
          <w:color w:val="374151"/>
        </w:rPr>
        <w:t>aron</w:t>
      </w:r>
      <w:r w:rsidRPr="00537D1E">
        <w:rPr>
          <w:rFonts w:ascii="Arial" w:hAnsi="Arial" w:cs="Arial"/>
          <w:color w:val="374151"/>
        </w:rPr>
        <w:t xml:space="preserve"> la oferta empresarial de la Comarca y en el fomento de la colaboración con todos los agentes implicados en el desarrollo económico de la zona. </w:t>
      </w:r>
    </w:p>
    <w:p w14:paraId="06F8D97D" w14:textId="0064EA4B" w:rsidR="00451B33" w:rsidRPr="00537D1E" w:rsidRDefault="00451B33" w:rsidP="00537D1E">
      <w:pPr>
        <w:pStyle w:val="NormalWeb"/>
        <w:spacing w:before="0" w:beforeAutospacing="0" w:after="0" w:afterAutospacing="0" w:line="360" w:lineRule="auto"/>
        <w:ind w:left="720"/>
        <w:jc w:val="both"/>
        <w:rPr>
          <w:rFonts w:ascii="Arial" w:hAnsi="Arial" w:cs="Arial"/>
          <w:color w:val="374151"/>
        </w:rPr>
      </w:pPr>
      <w:r w:rsidRPr="00537D1E">
        <w:rPr>
          <w:rFonts w:ascii="Arial" w:hAnsi="Arial" w:cs="Arial"/>
          <w:color w:val="374151"/>
        </w:rPr>
        <w:lastRenderedPageBreak/>
        <w:t>Los resultados obtenidos a través de las diferentes técnicas de evaluación permiti</w:t>
      </w:r>
      <w:r w:rsidR="00537D1E">
        <w:rPr>
          <w:rFonts w:ascii="Arial" w:hAnsi="Arial" w:cs="Arial"/>
          <w:color w:val="374151"/>
        </w:rPr>
        <w:t>eron</w:t>
      </w:r>
      <w:r w:rsidRPr="00537D1E">
        <w:rPr>
          <w:rFonts w:ascii="Arial" w:hAnsi="Arial" w:cs="Arial"/>
          <w:color w:val="374151"/>
        </w:rPr>
        <w:t xml:space="preserve"> medir el impacto del proyecto y proporcionarán información valiosa para la toma de decisiones futuras y la mejora continua de las iniciativas emprendidas.</w:t>
      </w:r>
    </w:p>
    <w:p w14:paraId="2B819F0E" w14:textId="77777777" w:rsidR="00451B33" w:rsidRPr="00537D1E" w:rsidRDefault="00451B33" w:rsidP="00537D1E">
      <w:pPr>
        <w:pStyle w:val="NormalWeb"/>
        <w:spacing w:before="0" w:beforeAutospacing="0" w:after="0" w:afterAutospacing="0" w:line="360" w:lineRule="auto"/>
        <w:ind w:left="720"/>
        <w:jc w:val="both"/>
        <w:rPr>
          <w:rFonts w:ascii="Arial" w:hAnsi="Arial" w:cs="Arial"/>
          <w:color w:val="374151"/>
        </w:rPr>
      </w:pPr>
    </w:p>
    <w:p w14:paraId="30CA9555" w14:textId="77777777" w:rsidR="00451B33" w:rsidRPr="00A26BE5" w:rsidRDefault="00451B33" w:rsidP="00A26BE5">
      <w:pPr>
        <w:spacing w:line="360" w:lineRule="auto"/>
        <w:jc w:val="both"/>
        <w:rPr>
          <w:rFonts w:ascii="Arial" w:hAnsi="Arial" w:cs="Arial"/>
          <w:sz w:val="24"/>
          <w:szCs w:val="24"/>
        </w:rPr>
      </w:pPr>
    </w:p>
    <w:p w14:paraId="73F07CAC" w14:textId="77777777" w:rsidR="00A26BE5" w:rsidRDefault="00A26BE5" w:rsidP="0049051D">
      <w:pPr>
        <w:spacing w:after="300" w:line="360" w:lineRule="auto"/>
        <w:jc w:val="both"/>
        <w:rPr>
          <w:rFonts w:ascii="Arial" w:eastAsia="Times New Roman" w:hAnsi="Arial" w:cs="Arial"/>
          <w:color w:val="000000" w:themeColor="text1"/>
          <w:sz w:val="24"/>
          <w:szCs w:val="24"/>
          <w:lang w:eastAsia="es-ES"/>
        </w:rPr>
      </w:pPr>
    </w:p>
    <w:p w14:paraId="42BA34D1" w14:textId="77777777" w:rsidR="0049051D" w:rsidRPr="0049051D" w:rsidRDefault="0049051D" w:rsidP="0049051D">
      <w:pPr>
        <w:spacing w:after="160" w:line="360" w:lineRule="auto"/>
        <w:ind w:firstLine="720"/>
        <w:jc w:val="both"/>
        <w:rPr>
          <w:rFonts w:ascii="Arial" w:hAnsi="Arial" w:cs="Arial"/>
          <w:color w:val="000000" w:themeColor="text1"/>
          <w:kern w:val="2"/>
          <w:sz w:val="24"/>
          <w:szCs w:val="24"/>
          <w14:ligatures w14:val="standardContextual"/>
        </w:rPr>
      </w:pPr>
    </w:p>
    <w:p w14:paraId="56E21743" w14:textId="77777777" w:rsidR="0049051D" w:rsidRPr="00537D1E" w:rsidRDefault="0049051D" w:rsidP="000B640A">
      <w:pPr>
        <w:spacing w:line="360" w:lineRule="auto"/>
        <w:jc w:val="both"/>
        <w:rPr>
          <w:rFonts w:ascii="Arial" w:hAnsi="Arial" w:cs="Arial"/>
          <w:sz w:val="24"/>
          <w:szCs w:val="24"/>
        </w:rPr>
      </w:pPr>
    </w:p>
    <w:p w14:paraId="257085BA" w14:textId="77777777" w:rsidR="0049051D" w:rsidRPr="00537D1E" w:rsidRDefault="0049051D" w:rsidP="000B640A">
      <w:pPr>
        <w:spacing w:line="360" w:lineRule="auto"/>
        <w:jc w:val="both"/>
        <w:rPr>
          <w:rFonts w:ascii="Arial" w:hAnsi="Arial" w:cs="Arial"/>
          <w:sz w:val="24"/>
          <w:szCs w:val="24"/>
        </w:rPr>
      </w:pPr>
    </w:p>
    <w:p w14:paraId="34F30652" w14:textId="77777777" w:rsidR="0049051D" w:rsidRPr="00537D1E" w:rsidRDefault="0049051D" w:rsidP="000B640A">
      <w:pPr>
        <w:spacing w:line="360" w:lineRule="auto"/>
        <w:jc w:val="both"/>
        <w:rPr>
          <w:rFonts w:ascii="Arial" w:hAnsi="Arial" w:cs="Arial"/>
          <w:sz w:val="24"/>
          <w:szCs w:val="24"/>
        </w:rPr>
      </w:pPr>
    </w:p>
    <w:p w14:paraId="24DEF45F" w14:textId="77777777" w:rsidR="0049051D" w:rsidRPr="00537D1E" w:rsidRDefault="0049051D" w:rsidP="000B640A">
      <w:pPr>
        <w:spacing w:line="360" w:lineRule="auto"/>
        <w:jc w:val="both"/>
        <w:rPr>
          <w:rFonts w:ascii="Arial" w:hAnsi="Arial" w:cs="Arial"/>
          <w:sz w:val="24"/>
          <w:szCs w:val="24"/>
        </w:rPr>
      </w:pPr>
    </w:p>
    <w:p w14:paraId="10223A7F" w14:textId="77777777" w:rsidR="0049051D" w:rsidRPr="00537D1E" w:rsidRDefault="0049051D" w:rsidP="000B640A">
      <w:pPr>
        <w:spacing w:line="360" w:lineRule="auto"/>
        <w:jc w:val="both"/>
        <w:rPr>
          <w:rFonts w:ascii="Arial" w:hAnsi="Arial" w:cs="Arial"/>
          <w:sz w:val="24"/>
          <w:szCs w:val="24"/>
        </w:rPr>
      </w:pPr>
    </w:p>
    <w:p w14:paraId="5F52E666" w14:textId="77777777" w:rsidR="0049051D" w:rsidRPr="00537D1E" w:rsidRDefault="0049051D" w:rsidP="000B640A">
      <w:pPr>
        <w:spacing w:line="360" w:lineRule="auto"/>
        <w:jc w:val="both"/>
        <w:rPr>
          <w:rFonts w:ascii="Arial" w:hAnsi="Arial" w:cs="Arial"/>
          <w:sz w:val="24"/>
          <w:szCs w:val="24"/>
        </w:rPr>
      </w:pPr>
    </w:p>
    <w:p w14:paraId="485AC739" w14:textId="77777777" w:rsidR="0049051D" w:rsidRPr="00537D1E" w:rsidRDefault="0049051D" w:rsidP="000B640A">
      <w:pPr>
        <w:spacing w:line="360" w:lineRule="auto"/>
        <w:jc w:val="both"/>
        <w:rPr>
          <w:rFonts w:ascii="Arial" w:hAnsi="Arial" w:cs="Arial"/>
          <w:sz w:val="24"/>
          <w:szCs w:val="24"/>
        </w:rPr>
      </w:pPr>
    </w:p>
    <w:p w14:paraId="6DC7CA52" w14:textId="77777777" w:rsidR="0049051D" w:rsidRPr="00537D1E" w:rsidRDefault="0049051D" w:rsidP="000B640A">
      <w:pPr>
        <w:spacing w:line="360" w:lineRule="auto"/>
        <w:jc w:val="both"/>
        <w:rPr>
          <w:rFonts w:ascii="Arial" w:hAnsi="Arial" w:cs="Arial"/>
          <w:sz w:val="24"/>
          <w:szCs w:val="24"/>
        </w:rPr>
      </w:pPr>
    </w:p>
    <w:p w14:paraId="189A6AAA" w14:textId="77777777" w:rsidR="0049051D" w:rsidRPr="00537D1E" w:rsidRDefault="0049051D" w:rsidP="000B640A">
      <w:pPr>
        <w:spacing w:line="360" w:lineRule="auto"/>
        <w:jc w:val="both"/>
        <w:rPr>
          <w:rFonts w:ascii="Arial" w:hAnsi="Arial" w:cs="Arial"/>
          <w:sz w:val="24"/>
          <w:szCs w:val="24"/>
        </w:rPr>
      </w:pPr>
    </w:p>
    <w:p w14:paraId="0E7F902A" w14:textId="77777777" w:rsidR="0049051D" w:rsidRPr="00537D1E" w:rsidRDefault="0049051D" w:rsidP="000B640A">
      <w:pPr>
        <w:spacing w:line="360" w:lineRule="auto"/>
        <w:jc w:val="both"/>
        <w:rPr>
          <w:rFonts w:ascii="Arial" w:hAnsi="Arial" w:cs="Arial"/>
          <w:sz w:val="24"/>
          <w:szCs w:val="24"/>
        </w:rPr>
      </w:pPr>
    </w:p>
    <w:p w14:paraId="43664685" w14:textId="77777777" w:rsidR="0049051D" w:rsidRPr="00537D1E" w:rsidRDefault="0049051D" w:rsidP="000B640A">
      <w:pPr>
        <w:spacing w:line="360" w:lineRule="auto"/>
        <w:jc w:val="both"/>
        <w:rPr>
          <w:rFonts w:ascii="Arial" w:hAnsi="Arial" w:cs="Arial"/>
          <w:sz w:val="24"/>
          <w:szCs w:val="24"/>
        </w:rPr>
      </w:pPr>
    </w:p>
    <w:p w14:paraId="79983A5B" w14:textId="77777777" w:rsidR="0049051D" w:rsidRPr="00537D1E" w:rsidRDefault="0049051D" w:rsidP="000B640A">
      <w:pPr>
        <w:spacing w:line="360" w:lineRule="auto"/>
        <w:jc w:val="both"/>
        <w:rPr>
          <w:rFonts w:ascii="Arial" w:hAnsi="Arial" w:cs="Arial"/>
          <w:sz w:val="24"/>
          <w:szCs w:val="24"/>
        </w:rPr>
      </w:pPr>
    </w:p>
    <w:p w14:paraId="09CC1766" w14:textId="77777777" w:rsidR="0049051D" w:rsidRPr="00537D1E" w:rsidRDefault="0049051D" w:rsidP="000B640A">
      <w:pPr>
        <w:spacing w:line="360" w:lineRule="auto"/>
        <w:jc w:val="both"/>
        <w:rPr>
          <w:rFonts w:ascii="Arial" w:hAnsi="Arial" w:cs="Arial"/>
          <w:sz w:val="24"/>
          <w:szCs w:val="24"/>
        </w:rPr>
      </w:pPr>
    </w:p>
    <w:p w14:paraId="257950B9" w14:textId="77777777" w:rsidR="0049051D" w:rsidRPr="00537D1E" w:rsidRDefault="0049051D" w:rsidP="000B640A">
      <w:pPr>
        <w:spacing w:line="360" w:lineRule="auto"/>
        <w:jc w:val="both"/>
        <w:rPr>
          <w:rFonts w:ascii="Arial" w:hAnsi="Arial" w:cs="Arial"/>
          <w:sz w:val="24"/>
          <w:szCs w:val="24"/>
        </w:rPr>
      </w:pPr>
    </w:p>
    <w:p w14:paraId="1E9516DF" w14:textId="77777777" w:rsidR="00B340FE" w:rsidRPr="00537D1E" w:rsidRDefault="00B340FE" w:rsidP="000B640A">
      <w:pPr>
        <w:spacing w:line="360" w:lineRule="auto"/>
        <w:jc w:val="both"/>
        <w:rPr>
          <w:rFonts w:ascii="Arial" w:hAnsi="Arial" w:cs="Arial"/>
          <w:sz w:val="24"/>
          <w:szCs w:val="24"/>
        </w:rPr>
      </w:pPr>
    </w:p>
    <w:sectPr w:rsidR="00B340FE" w:rsidRPr="00537D1E" w:rsidSect="008F5B6F">
      <w:footerReference w:type="default" r:id="rId64"/>
      <w:pgSz w:w="11906" w:h="16838"/>
      <w:pgMar w:top="1276" w:right="1274" w:bottom="1276" w:left="1276"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D24931" w14:textId="77777777" w:rsidR="008F5B6F" w:rsidRDefault="008F5B6F" w:rsidP="00EE5463">
      <w:pPr>
        <w:spacing w:after="0" w:line="240" w:lineRule="auto"/>
      </w:pPr>
      <w:r>
        <w:separator/>
      </w:r>
    </w:p>
  </w:endnote>
  <w:endnote w:type="continuationSeparator" w:id="0">
    <w:p w14:paraId="2FD82B32" w14:textId="77777777" w:rsidR="008F5B6F" w:rsidRDefault="008F5B6F" w:rsidP="00EE54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alibri"/>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8896722"/>
      <w:docPartObj>
        <w:docPartGallery w:val="Page Numbers (Bottom of Page)"/>
        <w:docPartUnique/>
      </w:docPartObj>
    </w:sdtPr>
    <w:sdtContent>
      <w:p w14:paraId="6BDE71D4" w14:textId="77777777" w:rsidR="00D9739C" w:rsidRPr="00D9739C" w:rsidRDefault="00D9739C" w:rsidP="00D9739C">
        <w:pPr>
          <w:pStyle w:val="Piedepgina"/>
          <w:ind w:hanging="709"/>
          <w:rPr>
            <w:kern w:val="2"/>
            <w:sz w:val="16"/>
            <w:szCs w:val="16"/>
            <w14:ligatures w14:val="standardContextual"/>
          </w:rPr>
        </w:pPr>
        <w:r w:rsidRPr="00D9739C">
          <w:rPr>
            <w:noProof/>
            <w:kern w:val="2"/>
            <w:sz w:val="16"/>
            <w:szCs w:val="16"/>
            <w14:ligatures w14:val="standardContextual"/>
          </w:rPr>
          <w:drawing>
            <wp:anchor distT="0" distB="0" distL="114300" distR="114300" simplePos="0" relativeHeight="251659264" behindDoc="1" locked="0" layoutInCell="1" allowOverlap="1" wp14:anchorId="76BF2036" wp14:editId="1D43A431">
              <wp:simplePos x="0" y="0"/>
              <wp:positionH relativeFrom="column">
                <wp:posOffset>2468880</wp:posOffset>
              </wp:positionH>
              <wp:positionV relativeFrom="paragraph">
                <wp:posOffset>6985</wp:posOffset>
              </wp:positionV>
              <wp:extent cx="1090418" cy="1090418"/>
              <wp:effectExtent l="0" t="0" r="0" b="0"/>
              <wp:wrapNone/>
              <wp:docPr id="342522425" name="Imagen 34252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CE159DD-441A-4A7C-A95C-4E9AE8AAB80B.PNG"/>
                      <pic:cNvPicPr/>
                    </pic:nvPicPr>
                    <pic:blipFill>
                      <a:blip r:embed="rId1">
                        <a:extLst>
                          <a:ext uri="{28A0092B-C50C-407E-A947-70E740481C1C}">
                            <a14:useLocalDpi xmlns:a14="http://schemas.microsoft.com/office/drawing/2010/main" val="0"/>
                          </a:ext>
                        </a:extLst>
                      </a:blip>
                      <a:stretch>
                        <a:fillRect/>
                      </a:stretch>
                    </pic:blipFill>
                    <pic:spPr>
                      <a:xfrm>
                        <a:off x="0" y="0"/>
                        <a:ext cx="1090418" cy="1090418"/>
                      </a:xfrm>
                      <a:prstGeom prst="rect">
                        <a:avLst/>
                      </a:prstGeom>
                    </pic:spPr>
                  </pic:pic>
                </a:graphicData>
              </a:graphic>
              <wp14:sizeRelH relativeFrom="page">
                <wp14:pctWidth>0</wp14:pctWidth>
              </wp14:sizeRelH>
              <wp14:sizeRelV relativeFrom="page">
                <wp14:pctHeight>0</wp14:pctHeight>
              </wp14:sizeRelV>
            </wp:anchor>
          </w:drawing>
        </w:r>
        <w:r w:rsidRPr="00D9739C">
          <w:rPr>
            <w:kern w:val="2"/>
            <w:sz w:val="16"/>
            <w:szCs w:val="16"/>
            <w14:ligatures w14:val="standardContextual"/>
          </w:rPr>
          <w:t>FENORTE, Federación del pequeño y mediano</w:t>
        </w:r>
      </w:p>
      <w:p w14:paraId="4FC1C2EF" w14:textId="77777777" w:rsidR="00D9739C" w:rsidRPr="00D9739C" w:rsidRDefault="00D9739C" w:rsidP="00D9739C">
        <w:pPr>
          <w:tabs>
            <w:tab w:val="center" w:pos="4252"/>
            <w:tab w:val="right" w:pos="8504"/>
          </w:tabs>
          <w:spacing w:after="0" w:line="240" w:lineRule="auto"/>
          <w:ind w:hanging="709"/>
          <w:rPr>
            <w:kern w:val="2"/>
            <w:sz w:val="16"/>
            <w:szCs w:val="16"/>
            <w14:ligatures w14:val="standardContextual"/>
          </w:rPr>
        </w:pPr>
        <w:r w:rsidRPr="00D9739C">
          <w:rPr>
            <w:kern w:val="2"/>
            <w:sz w:val="16"/>
            <w:szCs w:val="16"/>
            <w14:ligatures w14:val="standardContextual"/>
          </w:rPr>
          <w:t>Empresario de la comarca noroeste de Gran Canaria</w:t>
        </w:r>
      </w:p>
      <w:p w14:paraId="57601A79" w14:textId="77777777" w:rsidR="00D9739C" w:rsidRPr="00D9739C" w:rsidRDefault="00D9739C" w:rsidP="00D9739C">
        <w:pPr>
          <w:tabs>
            <w:tab w:val="center" w:pos="4252"/>
            <w:tab w:val="right" w:pos="8504"/>
          </w:tabs>
          <w:spacing w:after="0" w:line="240" w:lineRule="auto"/>
          <w:ind w:hanging="709"/>
          <w:rPr>
            <w:kern w:val="2"/>
            <w:sz w:val="16"/>
            <w:szCs w:val="16"/>
            <w14:ligatures w14:val="standardContextual"/>
          </w:rPr>
        </w:pPr>
        <w:r w:rsidRPr="00D9739C">
          <w:rPr>
            <w:kern w:val="2"/>
            <w:sz w:val="16"/>
            <w:szCs w:val="16"/>
            <w14:ligatures w14:val="standardContextual"/>
          </w:rPr>
          <w:t xml:space="preserve">C/ Bruno Pérez Mediana 6 Local 5 </w:t>
        </w:r>
      </w:p>
      <w:p w14:paraId="1CE47105" w14:textId="77777777" w:rsidR="00D9739C" w:rsidRPr="00D9739C" w:rsidRDefault="00D9739C" w:rsidP="00D9739C">
        <w:pPr>
          <w:tabs>
            <w:tab w:val="center" w:pos="4252"/>
            <w:tab w:val="right" w:pos="8504"/>
          </w:tabs>
          <w:spacing w:after="0" w:line="240" w:lineRule="auto"/>
          <w:ind w:hanging="709"/>
          <w:rPr>
            <w:kern w:val="2"/>
            <w:sz w:val="16"/>
            <w:szCs w:val="16"/>
            <w14:ligatures w14:val="standardContextual"/>
          </w:rPr>
        </w:pPr>
        <w:r w:rsidRPr="00D9739C">
          <w:rPr>
            <w:kern w:val="2"/>
            <w:sz w:val="16"/>
            <w:szCs w:val="16"/>
            <w14:ligatures w14:val="standardContextual"/>
          </w:rPr>
          <w:t>Arucas 35400</w:t>
        </w:r>
      </w:p>
      <w:p w14:paraId="02D09739" w14:textId="77777777" w:rsidR="00D9739C" w:rsidRPr="00D9739C" w:rsidRDefault="00000000" w:rsidP="00D9739C">
        <w:pPr>
          <w:tabs>
            <w:tab w:val="center" w:pos="4252"/>
            <w:tab w:val="right" w:pos="8504"/>
          </w:tabs>
          <w:spacing w:after="0" w:line="240" w:lineRule="auto"/>
          <w:ind w:hanging="709"/>
          <w:rPr>
            <w:kern w:val="2"/>
            <w:sz w:val="16"/>
            <w:szCs w:val="16"/>
            <w14:ligatures w14:val="standardContextual"/>
          </w:rPr>
        </w:pPr>
        <w:hyperlink r:id="rId2" w:history="1">
          <w:r w:rsidR="00D9739C" w:rsidRPr="00D9739C">
            <w:rPr>
              <w:color w:val="0563C1" w:themeColor="hyperlink"/>
              <w:kern w:val="2"/>
              <w:sz w:val="16"/>
              <w:szCs w:val="16"/>
              <w:u w:val="single"/>
              <w14:ligatures w14:val="standardContextual"/>
            </w:rPr>
            <w:t>WWW.fenorte.org</w:t>
          </w:r>
        </w:hyperlink>
      </w:p>
      <w:p w14:paraId="17462759" w14:textId="77777777" w:rsidR="00D9739C" w:rsidRPr="00D9739C" w:rsidRDefault="00D9739C" w:rsidP="00D9739C">
        <w:pPr>
          <w:tabs>
            <w:tab w:val="center" w:pos="4252"/>
            <w:tab w:val="right" w:pos="8504"/>
          </w:tabs>
          <w:spacing w:after="0" w:line="240" w:lineRule="auto"/>
          <w:ind w:hanging="709"/>
          <w:rPr>
            <w:color w:val="0563C1" w:themeColor="hyperlink"/>
            <w:kern w:val="2"/>
            <w:sz w:val="16"/>
            <w:szCs w:val="16"/>
            <w:u w:val="single"/>
            <w14:ligatures w14:val="standardContextual"/>
          </w:rPr>
        </w:pPr>
        <w:r w:rsidRPr="00D9739C">
          <w:rPr>
            <w:color w:val="0563C1" w:themeColor="hyperlink"/>
            <w:kern w:val="2"/>
            <w:sz w:val="16"/>
            <w:szCs w:val="16"/>
            <w:u w:val="single"/>
            <w14:ligatures w14:val="standardContextual"/>
          </w:rPr>
          <w:t>Info.fenorte@gmail.com</w:t>
        </w:r>
      </w:p>
      <w:p w14:paraId="7960394D" w14:textId="77777777" w:rsidR="00D9739C" w:rsidRPr="00D9739C" w:rsidRDefault="00D9739C" w:rsidP="00D9739C">
        <w:pPr>
          <w:tabs>
            <w:tab w:val="center" w:pos="4252"/>
            <w:tab w:val="right" w:pos="8504"/>
          </w:tabs>
          <w:spacing w:after="0" w:line="240" w:lineRule="auto"/>
          <w:rPr>
            <w:kern w:val="2"/>
            <w14:ligatures w14:val="standardContextual"/>
          </w:rPr>
        </w:pPr>
      </w:p>
      <w:p w14:paraId="7BAEC2C1" w14:textId="7B834A1C" w:rsidR="00D9739C" w:rsidRDefault="00D9739C">
        <w:pPr>
          <w:pStyle w:val="Piedepgina"/>
          <w:jc w:val="right"/>
        </w:pPr>
        <w:r>
          <w:fldChar w:fldCharType="begin"/>
        </w:r>
        <w:r>
          <w:instrText>PAGE   \* MERGEFORMAT</w:instrText>
        </w:r>
        <w:r>
          <w:fldChar w:fldCharType="separate"/>
        </w:r>
        <w:r>
          <w:t>2</w:t>
        </w:r>
        <w:r>
          <w:fldChar w:fldCharType="end"/>
        </w:r>
      </w:p>
    </w:sdtContent>
  </w:sdt>
  <w:p w14:paraId="60950C70" w14:textId="7C451407" w:rsidR="000E5ACC" w:rsidRDefault="000E5AC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14B774" w14:textId="77777777" w:rsidR="008F5B6F" w:rsidRDefault="008F5B6F" w:rsidP="00EE5463">
      <w:pPr>
        <w:spacing w:after="0" w:line="240" w:lineRule="auto"/>
      </w:pPr>
      <w:r>
        <w:separator/>
      </w:r>
    </w:p>
  </w:footnote>
  <w:footnote w:type="continuationSeparator" w:id="0">
    <w:p w14:paraId="605E1CC7" w14:textId="77777777" w:rsidR="008F5B6F" w:rsidRDefault="008F5B6F" w:rsidP="00EE54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31CB3"/>
    <w:multiLevelType w:val="multilevel"/>
    <w:tmpl w:val="86B06EF6"/>
    <w:lvl w:ilvl="0">
      <w:start w:val="1"/>
      <w:numFmt w:val="decimal"/>
      <w:lvlText w:val="%1."/>
      <w:lvlJc w:val="left"/>
      <w:pPr>
        <w:tabs>
          <w:tab w:val="num" w:pos="2269"/>
        </w:tabs>
        <w:ind w:left="2269" w:hanging="360"/>
      </w:pPr>
    </w:lvl>
    <w:lvl w:ilvl="1" w:tentative="1">
      <w:start w:val="1"/>
      <w:numFmt w:val="decimal"/>
      <w:lvlText w:val="%2."/>
      <w:lvlJc w:val="left"/>
      <w:pPr>
        <w:tabs>
          <w:tab w:val="num" w:pos="2989"/>
        </w:tabs>
        <w:ind w:left="2989" w:hanging="360"/>
      </w:pPr>
    </w:lvl>
    <w:lvl w:ilvl="2" w:tentative="1">
      <w:start w:val="1"/>
      <w:numFmt w:val="decimal"/>
      <w:lvlText w:val="%3."/>
      <w:lvlJc w:val="left"/>
      <w:pPr>
        <w:tabs>
          <w:tab w:val="num" w:pos="3709"/>
        </w:tabs>
        <w:ind w:left="3709" w:hanging="360"/>
      </w:pPr>
    </w:lvl>
    <w:lvl w:ilvl="3" w:tentative="1">
      <w:start w:val="1"/>
      <w:numFmt w:val="decimal"/>
      <w:lvlText w:val="%4."/>
      <w:lvlJc w:val="left"/>
      <w:pPr>
        <w:tabs>
          <w:tab w:val="num" w:pos="4429"/>
        </w:tabs>
        <w:ind w:left="4429" w:hanging="360"/>
      </w:pPr>
    </w:lvl>
    <w:lvl w:ilvl="4" w:tentative="1">
      <w:start w:val="1"/>
      <w:numFmt w:val="decimal"/>
      <w:lvlText w:val="%5."/>
      <w:lvlJc w:val="left"/>
      <w:pPr>
        <w:tabs>
          <w:tab w:val="num" w:pos="5149"/>
        </w:tabs>
        <w:ind w:left="5149" w:hanging="360"/>
      </w:pPr>
    </w:lvl>
    <w:lvl w:ilvl="5" w:tentative="1">
      <w:start w:val="1"/>
      <w:numFmt w:val="decimal"/>
      <w:lvlText w:val="%6."/>
      <w:lvlJc w:val="left"/>
      <w:pPr>
        <w:tabs>
          <w:tab w:val="num" w:pos="5869"/>
        </w:tabs>
        <w:ind w:left="5869" w:hanging="360"/>
      </w:pPr>
    </w:lvl>
    <w:lvl w:ilvl="6" w:tentative="1">
      <w:start w:val="1"/>
      <w:numFmt w:val="decimal"/>
      <w:lvlText w:val="%7."/>
      <w:lvlJc w:val="left"/>
      <w:pPr>
        <w:tabs>
          <w:tab w:val="num" w:pos="6589"/>
        </w:tabs>
        <w:ind w:left="6589" w:hanging="360"/>
      </w:pPr>
    </w:lvl>
    <w:lvl w:ilvl="7" w:tentative="1">
      <w:start w:val="1"/>
      <w:numFmt w:val="decimal"/>
      <w:lvlText w:val="%8."/>
      <w:lvlJc w:val="left"/>
      <w:pPr>
        <w:tabs>
          <w:tab w:val="num" w:pos="7309"/>
        </w:tabs>
        <w:ind w:left="7309" w:hanging="360"/>
      </w:pPr>
    </w:lvl>
    <w:lvl w:ilvl="8" w:tentative="1">
      <w:start w:val="1"/>
      <w:numFmt w:val="decimal"/>
      <w:lvlText w:val="%9."/>
      <w:lvlJc w:val="left"/>
      <w:pPr>
        <w:tabs>
          <w:tab w:val="num" w:pos="8029"/>
        </w:tabs>
        <w:ind w:left="8029" w:hanging="360"/>
      </w:pPr>
    </w:lvl>
  </w:abstractNum>
  <w:abstractNum w:abstractNumId="1" w15:restartNumberingAfterBreak="0">
    <w:nsid w:val="081B3098"/>
    <w:multiLevelType w:val="hybridMultilevel"/>
    <w:tmpl w:val="264482F6"/>
    <w:lvl w:ilvl="0" w:tplc="0C0A000B">
      <w:start w:val="1"/>
      <w:numFmt w:val="bullet"/>
      <w:lvlText w:val=""/>
      <w:lvlJc w:val="left"/>
      <w:pPr>
        <w:ind w:left="1680" w:hanging="360"/>
      </w:pPr>
      <w:rPr>
        <w:rFonts w:ascii="Wingdings" w:hAnsi="Wingdings" w:hint="default"/>
      </w:rPr>
    </w:lvl>
    <w:lvl w:ilvl="1" w:tplc="0C0A0003" w:tentative="1">
      <w:start w:val="1"/>
      <w:numFmt w:val="bullet"/>
      <w:lvlText w:val="o"/>
      <w:lvlJc w:val="left"/>
      <w:pPr>
        <w:ind w:left="2400" w:hanging="360"/>
      </w:pPr>
      <w:rPr>
        <w:rFonts w:ascii="Courier New" w:hAnsi="Courier New" w:cs="Courier New" w:hint="default"/>
      </w:rPr>
    </w:lvl>
    <w:lvl w:ilvl="2" w:tplc="0C0A0005" w:tentative="1">
      <w:start w:val="1"/>
      <w:numFmt w:val="bullet"/>
      <w:lvlText w:val=""/>
      <w:lvlJc w:val="left"/>
      <w:pPr>
        <w:ind w:left="3120" w:hanging="360"/>
      </w:pPr>
      <w:rPr>
        <w:rFonts w:ascii="Wingdings" w:hAnsi="Wingdings" w:hint="default"/>
      </w:rPr>
    </w:lvl>
    <w:lvl w:ilvl="3" w:tplc="0C0A0001" w:tentative="1">
      <w:start w:val="1"/>
      <w:numFmt w:val="bullet"/>
      <w:lvlText w:val=""/>
      <w:lvlJc w:val="left"/>
      <w:pPr>
        <w:ind w:left="3840" w:hanging="360"/>
      </w:pPr>
      <w:rPr>
        <w:rFonts w:ascii="Symbol" w:hAnsi="Symbol" w:hint="default"/>
      </w:rPr>
    </w:lvl>
    <w:lvl w:ilvl="4" w:tplc="0C0A0003" w:tentative="1">
      <w:start w:val="1"/>
      <w:numFmt w:val="bullet"/>
      <w:lvlText w:val="o"/>
      <w:lvlJc w:val="left"/>
      <w:pPr>
        <w:ind w:left="4560" w:hanging="360"/>
      </w:pPr>
      <w:rPr>
        <w:rFonts w:ascii="Courier New" w:hAnsi="Courier New" w:cs="Courier New" w:hint="default"/>
      </w:rPr>
    </w:lvl>
    <w:lvl w:ilvl="5" w:tplc="0C0A0005" w:tentative="1">
      <w:start w:val="1"/>
      <w:numFmt w:val="bullet"/>
      <w:lvlText w:val=""/>
      <w:lvlJc w:val="left"/>
      <w:pPr>
        <w:ind w:left="5280" w:hanging="360"/>
      </w:pPr>
      <w:rPr>
        <w:rFonts w:ascii="Wingdings" w:hAnsi="Wingdings" w:hint="default"/>
      </w:rPr>
    </w:lvl>
    <w:lvl w:ilvl="6" w:tplc="0C0A0001" w:tentative="1">
      <w:start w:val="1"/>
      <w:numFmt w:val="bullet"/>
      <w:lvlText w:val=""/>
      <w:lvlJc w:val="left"/>
      <w:pPr>
        <w:ind w:left="6000" w:hanging="360"/>
      </w:pPr>
      <w:rPr>
        <w:rFonts w:ascii="Symbol" w:hAnsi="Symbol" w:hint="default"/>
      </w:rPr>
    </w:lvl>
    <w:lvl w:ilvl="7" w:tplc="0C0A0003" w:tentative="1">
      <w:start w:val="1"/>
      <w:numFmt w:val="bullet"/>
      <w:lvlText w:val="o"/>
      <w:lvlJc w:val="left"/>
      <w:pPr>
        <w:ind w:left="6720" w:hanging="360"/>
      </w:pPr>
      <w:rPr>
        <w:rFonts w:ascii="Courier New" w:hAnsi="Courier New" w:cs="Courier New" w:hint="default"/>
      </w:rPr>
    </w:lvl>
    <w:lvl w:ilvl="8" w:tplc="0C0A0005" w:tentative="1">
      <w:start w:val="1"/>
      <w:numFmt w:val="bullet"/>
      <w:lvlText w:val=""/>
      <w:lvlJc w:val="left"/>
      <w:pPr>
        <w:ind w:left="7440" w:hanging="360"/>
      </w:pPr>
      <w:rPr>
        <w:rFonts w:ascii="Wingdings" w:hAnsi="Wingdings" w:hint="default"/>
      </w:rPr>
    </w:lvl>
  </w:abstractNum>
  <w:abstractNum w:abstractNumId="2" w15:restartNumberingAfterBreak="0">
    <w:nsid w:val="0A8C3CD9"/>
    <w:multiLevelType w:val="hybridMultilevel"/>
    <w:tmpl w:val="431A9BFC"/>
    <w:lvl w:ilvl="0" w:tplc="0C0A0011">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 w15:restartNumberingAfterBreak="0">
    <w:nsid w:val="0AC42458"/>
    <w:multiLevelType w:val="hybridMultilevel"/>
    <w:tmpl w:val="4B6263D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EDD5EA2"/>
    <w:multiLevelType w:val="hybridMultilevel"/>
    <w:tmpl w:val="859878C4"/>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5" w15:restartNumberingAfterBreak="0">
    <w:nsid w:val="1C145544"/>
    <w:multiLevelType w:val="multilevel"/>
    <w:tmpl w:val="C7686DB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2367F7"/>
    <w:multiLevelType w:val="multilevel"/>
    <w:tmpl w:val="5E8CBD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9B33CC"/>
    <w:multiLevelType w:val="multilevel"/>
    <w:tmpl w:val="CAAA5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9FB45D0"/>
    <w:multiLevelType w:val="multilevel"/>
    <w:tmpl w:val="060C58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CDF2FE7"/>
    <w:multiLevelType w:val="hybridMultilevel"/>
    <w:tmpl w:val="D2E4096A"/>
    <w:lvl w:ilvl="0" w:tplc="0C0A000D">
      <w:start w:val="1"/>
      <w:numFmt w:val="bullet"/>
      <w:lvlText w:val=""/>
      <w:lvlJc w:val="left"/>
      <w:pPr>
        <w:ind w:left="1680" w:hanging="360"/>
      </w:pPr>
      <w:rPr>
        <w:rFonts w:ascii="Wingdings" w:hAnsi="Wingdings" w:hint="default"/>
      </w:rPr>
    </w:lvl>
    <w:lvl w:ilvl="1" w:tplc="0C0A0003" w:tentative="1">
      <w:start w:val="1"/>
      <w:numFmt w:val="bullet"/>
      <w:lvlText w:val="o"/>
      <w:lvlJc w:val="left"/>
      <w:pPr>
        <w:ind w:left="2400" w:hanging="360"/>
      </w:pPr>
      <w:rPr>
        <w:rFonts w:ascii="Courier New" w:hAnsi="Courier New" w:cs="Courier New" w:hint="default"/>
      </w:rPr>
    </w:lvl>
    <w:lvl w:ilvl="2" w:tplc="0C0A0005" w:tentative="1">
      <w:start w:val="1"/>
      <w:numFmt w:val="bullet"/>
      <w:lvlText w:val=""/>
      <w:lvlJc w:val="left"/>
      <w:pPr>
        <w:ind w:left="3120" w:hanging="360"/>
      </w:pPr>
      <w:rPr>
        <w:rFonts w:ascii="Wingdings" w:hAnsi="Wingdings" w:hint="default"/>
      </w:rPr>
    </w:lvl>
    <w:lvl w:ilvl="3" w:tplc="0C0A0001" w:tentative="1">
      <w:start w:val="1"/>
      <w:numFmt w:val="bullet"/>
      <w:lvlText w:val=""/>
      <w:lvlJc w:val="left"/>
      <w:pPr>
        <w:ind w:left="3840" w:hanging="360"/>
      </w:pPr>
      <w:rPr>
        <w:rFonts w:ascii="Symbol" w:hAnsi="Symbol" w:hint="default"/>
      </w:rPr>
    </w:lvl>
    <w:lvl w:ilvl="4" w:tplc="0C0A0003" w:tentative="1">
      <w:start w:val="1"/>
      <w:numFmt w:val="bullet"/>
      <w:lvlText w:val="o"/>
      <w:lvlJc w:val="left"/>
      <w:pPr>
        <w:ind w:left="4560" w:hanging="360"/>
      </w:pPr>
      <w:rPr>
        <w:rFonts w:ascii="Courier New" w:hAnsi="Courier New" w:cs="Courier New" w:hint="default"/>
      </w:rPr>
    </w:lvl>
    <w:lvl w:ilvl="5" w:tplc="0C0A0005" w:tentative="1">
      <w:start w:val="1"/>
      <w:numFmt w:val="bullet"/>
      <w:lvlText w:val=""/>
      <w:lvlJc w:val="left"/>
      <w:pPr>
        <w:ind w:left="5280" w:hanging="360"/>
      </w:pPr>
      <w:rPr>
        <w:rFonts w:ascii="Wingdings" w:hAnsi="Wingdings" w:hint="default"/>
      </w:rPr>
    </w:lvl>
    <w:lvl w:ilvl="6" w:tplc="0C0A0001" w:tentative="1">
      <w:start w:val="1"/>
      <w:numFmt w:val="bullet"/>
      <w:lvlText w:val=""/>
      <w:lvlJc w:val="left"/>
      <w:pPr>
        <w:ind w:left="6000" w:hanging="360"/>
      </w:pPr>
      <w:rPr>
        <w:rFonts w:ascii="Symbol" w:hAnsi="Symbol" w:hint="default"/>
      </w:rPr>
    </w:lvl>
    <w:lvl w:ilvl="7" w:tplc="0C0A0003" w:tentative="1">
      <w:start w:val="1"/>
      <w:numFmt w:val="bullet"/>
      <w:lvlText w:val="o"/>
      <w:lvlJc w:val="left"/>
      <w:pPr>
        <w:ind w:left="6720" w:hanging="360"/>
      </w:pPr>
      <w:rPr>
        <w:rFonts w:ascii="Courier New" w:hAnsi="Courier New" w:cs="Courier New" w:hint="default"/>
      </w:rPr>
    </w:lvl>
    <w:lvl w:ilvl="8" w:tplc="0C0A0005" w:tentative="1">
      <w:start w:val="1"/>
      <w:numFmt w:val="bullet"/>
      <w:lvlText w:val=""/>
      <w:lvlJc w:val="left"/>
      <w:pPr>
        <w:ind w:left="7440" w:hanging="360"/>
      </w:pPr>
      <w:rPr>
        <w:rFonts w:ascii="Wingdings" w:hAnsi="Wingdings" w:hint="default"/>
      </w:rPr>
    </w:lvl>
  </w:abstractNum>
  <w:abstractNum w:abstractNumId="10" w15:restartNumberingAfterBreak="0">
    <w:nsid w:val="3263505C"/>
    <w:multiLevelType w:val="multilevel"/>
    <w:tmpl w:val="3AFC2E3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15:restartNumberingAfterBreak="0">
    <w:nsid w:val="35820147"/>
    <w:multiLevelType w:val="multilevel"/>
    <w:tmpl w:val="58203B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6CD23C2"/>
    <w:multiLevelType w:val="multilevel"/>
    <w:tmpl w:val="F732ED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A144159"/>
    <w:multiLevelType w:val="multilevel"/>
    <w:tmpl w:val="6A56C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FDD4849"/>
    <w:multiLevelType w:val="multilevel"/>
    <w:tmpl w:val="96BE96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13C6644"/>
    <w:multiLevelType w:val="multilevel"/>
    <w:tmpl w:val="0E427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2B7323C"/>
    <w:multiLevelType w:val="multilevel"/>
    <w:tmpl w:val="EBA6FA7A"/>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A8229A2"/>
    <w:multiLevelType w:val="multilevel"/>
    <w:tmpl w:val="D49033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C2E390A"/>
    <w:multiLevelType w:val="multilevel"/>
    <w:tmpl w:val="CC740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7C15DA4"/>
    <w:multiLevelType w:val="multilevel"/>
    <w:tmpl w:val="5928AE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C7252A4"/>
    <w:multiLevelType w:val="multilevel"/>
    <w:tmpl w:val="641CD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0130F94"/>
    <w:multiLevelType w:val="multilevel"/>
    <w:tmpl w:val="A06E1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25D61E6"/>
    <w:multiLevelType w:val="hybridMultilevel"/>
    <w:tmpl w:val="B47EC6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4277053"/>
    <w:multiLevelType w:val="multilevel"/>
    <w:tmpl w:val="F0A21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B373C3"/>
    <w:multiLevelType w:val="multilevel"/>
    <w:tmpl w:val="A1329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C3F0848"/>
    <w:multiLevelType w:val="multilevel"/>
    <w:tmpl w:val="950C5C2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2F8616D"/>
    <w:multiLevelType w:val="multilevel"/>
    <w:tmpl w:val="D1F8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2FD13A0"/>
    <w:multiLevelType w:val="hybridMultilevel"/>
    <w:tmpl w:val="489AB47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8" w15:restartNumberingAfterBreak="0">
    <w:nsid w:val="791B4E5A"/>
    <w:multiLevelType w:val="multilevel"/>
    <w:tmpl w:val="4F26FE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9D81BB2"/>
    <w:multiLevelType w:val="hybridMultilevel"/>
    <w:tmpl w:val="A85A10BC"/>
    <w:lvl w:ilvl="0" w:tplc="0C0A000F">
      <w:start w:val="1"/>
      <w:numFmt w:val="decimal"/>
      <w:lvlText w:val="%1."/>
      <w:lvlJc w:val="left"/>
      <w:pPr>
        <w:ind w:left="960" w:hanging="360"/>
      </w:pPr>
      <w:rPr>
        <w:rFonts w:hint="default"/>
      </w:rPr>
    </w:lvl>
    <w:lvl w:ilvl="1" w:tplc="0C0A0019" w:tentative="1">
      <w:start w:val="1"/>
      <w:numFmt w:val="lowerLetter"/>
      <w:lvlText w:val="%2."/>
      <w:lvlJc w:val="left"/>
      <w:pPr>
        <w:ind w:left="1680" w:hanging="360"/>
      </w:pPr>
    </w:lvl>
    <w:lvl w:ilvl="2" w:tplc="0C0A001B" w:tentative="1">
      <w:start w:val="1"/>
      <w:numFmt w:val="lowerRoman"/>
      <w:lvlText w:val="%3."/>
      <w:lvlJc w:val="right"/>
      <w:pPr>
        <w:ind w:left="2400" w:hanging="180"/>
      </w:pPr>
    </w:lvl>
    <w:lvl w:ilvl="3" w:tplc="0C0A000F" w:tentative="1">
      <w:start w:val="1"/>
      <w:numFmt w:val="decimal"/>
      <w:lvlText w:val="%4."/>
      <w:lvlJc w:val="left"/>
      <w:pPr>
        <w:ind w:left="3120" w:hanging="360"/>
      </w:pPr>
    </w:lvl>
    <w:lvl w:ilvl="4" w:tplc="0C0A0019" w:tentative="1">
      <w:start w:val="1"/>
      <w:numFmt w:val="lowerLetter"/>
      <w:lvlText w:val="%5."/>
      <w:lvlJc w:val="left"/>
      <w:pPr>
        <w:ind w:left="3840" w:hanging="360"/>
      </w:pPr>
    </w:lvl>
    <w:lvl w:ilvl="5" w:tplc="0C0A001B" w:tentative="1">
      <w:start w:val="1"/>
      <w:numFmt w:val="lowerRoman"/>
      <w:lvlText w:val="%6."/>
      <w:lvlJc w:val="right"/>
      <w:pPr>
        <w:ind w:left="4560" w:hanging="180"/>
      </w:pPr>
    </w:lvl>
    <w:lvl w:ilvl="6" w:tplc="0C0A000F" w:tentative="1">
      <w:start w:val="1"/>
      <w:numFmt w:val="decimal"/>
      <w:lvlText w:val="%7."/>
      <w:lvlJc w:val="left"/>
      <w:pPr>
        <w:ind w:left="5280" w:hanging="360"/>
      </w:pPr>
    </w:lvl>
    <w:lvl w:ilvl="7" w:tplc="0C0A0019" w:tentative="1">
      <w:start w:val="1"/>
      <w:numFmt w:val="lowerLetter"/>
      <w:lvlText w:val="%8."/>
      <w:lvlJc w:val="left"/>
      <w:pPr>
        <w:ind w:left="6000" w:hanging="360"/>
      </w:pPr>
    </w:lvl>
    <w:lvl w:ilvl="8" w:tplc="0C0A001B" w:tentative="1">
      <w:start w:val="1"/>
      <w:numFmt w:val="lowerRoman"/>
      <w:lvlText w:val="%9."/>
      <w:lvlJc w:val="right"/>
      <w:pPr>
        <w:ind w:left="6720" w:hanging="180"/>
      </w:pPr>
    </w:lvl>
  </w:abstractNum>
  <w:abstractNum w:abstractNumId="30" w15:restartNumberingAfterBreak="0">
    <w:nsid w:val="7C0F1575"/>
    <w:multiLevelType w:val="multilevel"/>
    <w:tmpl w:val="9B6C1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D8120C0"/>
    <w:multiLevelType w:val="multilevel"/>
    <w:tmpl w:val="2886E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FAE004A"/>
    <w:multiLevelType w:val="multilevel"/>
    <w:tmpl w:val="80FCE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30559772">
    <w:abstractNumId w:val="29"/>
  </w:num>
  <w:num w:numId="2" w16cid:durableId="120421878">
    <w:abstractNumId w:val="9"/>
  </w:num>
  <w:num w:numId="3" w16cid:durableId="529690062">
    <w:abstractNumId w:val="30"/>
  </w:num>
  <w:num w:numId="4" w16cid:durableId="257451478">
    <w:abstractNumId w:val="21"/>
  </w:num>
  <w:num w:numId="5" w16cid:durableId="415515371">
    <w:abstractNumId w:val="20"/>
  </w:num>
  <w:num w:numId="6" w16cid:durableId="1912277840">
    <w:abstractNumId w:val="8"/>
  </w:num>
  <w:num w:numId="7" w16cid:durableId="799613970">
    <w:abstractNumId w:val="5"/>
  </w:num>
  <w:num w:numId="8" w16cid:durableId="230191521">
    <w:abstractNumId w:val="6"/>
  </w:num>
  <w:num w:numId="9" w16cid:durableId="73939037">
    <w:abstractNumId w:val="11"/>
  </w:num>
  <w:num w:numId="10" w16cid:durableId="616331664">
    <w:abstractNumId w:val="14"/>
  </w:num>
  <w:num w:numId="11" w16cid:durableId="1242569515">
    <w:abstractNumId w:val="19"/>
  </w:num>
  <w:num w:numId="12" w16cid:durableId="2020040404">
    <w:abstractNumId w:val="28"/>
  </w:num>
  <w:num w:numId="13" w16cid:durableId="1116370313">
    <w:abstractNumId w:val="12"/>
  </w:num>
  <w:num w:numId="14" w16cid:durableId="1382169968">
    <w:abstractNumId w:val="17"/>
  </w:num>
  <w:num w:numId="15" w16cid:durableId="969283492">
    <w:abstractNumId w:val="0"/>
  </w:num>
  <w:num w:numId="16" w16cid:durableId="981814159">
    <w:abstractNumId w:val="32"/>
  </w:num>
  <w:num w:numId="17" w16cid:durableId="1599211480">
    <w:abstractNumId w:val="23"/>
  </w:num>
  <w:num w:numId="18" w16cid:durableId="1182474197">
    <w:abstractNumId w:val="26"/>
  </w:num>
  <w:num w:numId="19" w16cid:durableId="1331370690">
    <w:abstractNumId w:val="15"/>
  </w:num>
  <w:num w:numId="20" w16cid:durableId="737019115">
    <w:abstractNumId w:val="31"/>
  </w:num>
  <w:num w:numId="21" w16cid:durableId="1543664288">
    <w:abstractNumId w:val="16"/>
  </w:num>
  <w:num w:numId="22" w16cid:durableId="714740660">
    <w:abstractNumId w:val="13"/>
  </w:num>
  <w:num w:numId="23" w16cid:durableId="1872330604">
    <w:abstractNumId w:val="22"/>
  </w:num>
  <w:num w:numId="24" w16cid:durableId="1588802295">
    <w:abstractNumId w:val="4"/>
  </w:num>
  <w:num w:numId="25" w16cid:durableId="2004428220">
    <w:abstractNumId w:val="3"/>
  </w:num>
  <w:num w:numId="26" w16cid:durableId="1578247437">
    <w:abstractNumId w:val="1"/>
  </w:num>
  <w:num w:numId="27" w16cid:durableId="269513641">
    <w:abstractNumId w:val="10"/>
  </w:num>
  <w:num w:numId="28" w16cid:durableId="1888950380">
    <w:abstractNumId w:val="2"/>
  </w:num>
  <w:num w:numId="29" w16cid:durableId="1287346909">
    <w:abstractNumId w:val="24"/>
  </w:num>
  <w:num w:numId="30" w16cid:durableId="317536343">
    <w:abstractNumId w:val="7"/>
  </w:num>
  <w:num w:numId="31" w16cid:durableId="369304611">
    <w:abstractNumId w:val="25"/>
  </w:num>
  <w:num w:numId="32" w16cid:durableId="1623030991">
    <w:abstractNumId w:val="18"/>
  </w:num>
  <w:num w:numId="33" w16cid:durableId="151082954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2F33"/>
    <w:rsid w:val="00032F33"/>
    <w:rsid w:val="000A3E79"/>
    <w:rsid w:val="000B640A"/>
    <w:rsid w:val="000E5ACC"/>
    <w:rsid w:val="002B2CA7"/>
    <w:rsid w:val="00312223"/>
    <w:rsid w:val="003A140B"/>
    <w:rsid w:val="004365B5"/>
    <w:rsid w:val="00441A3F"/>
    <w:rsid w:val="00451B33"/>
    <w:rsid w:val="004777F0"/>
    <w:rsid w:val="0049051D"/>
    <w:rsid w:val="00537D1E"/>
    <w:rsid w:val="00543537"/>
    <w:rsid w:val="006C09EC"/>
    <w:rsid w:val="0070799F"/>
    <w:rsid w:val="007110F7"/>
    <w:rsid w:val="007F1ABB"/>
    <w:rsid w:val="00801D7D"/>
    <w:rsid w:val="008F5B6F"/>
    <w:rsid w:val="00956D71"/>
    <w:rsid w:val="00A26BE5"/>
    <w:rsid w:val="00A95844"/>
    <w:rsid w:val="00AE7980"/>
    <w:rsid w:val="00B209F5"/>
    <w:rsid w:val="00B340FE"/>
    <w:rsid w:val="00C4513B"/>
    <w:rsid w:val="00C85EEA"/>
    <w:rsid w:val="00D9739C"/>
    <w:rsid w:val="00DC0F40"/>
    <w:rsid w:val="00E35318"/>
    <w:rsid w:val="00EA1E55"/>
    <w:rsid w:val="00EC749E"/>
    <w:rsid w:val="00EE546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AADA6"/>
  <w15:chartTrackingRefBased/>
  <w15:docId w15:val="{867FA6AD-9680-4E16-A71D-D732DEEA6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D71"/>
    <w:pPr>
      <w:spacing w:after="200" w:line="276" w:lineRule="auto"/>
    </w:pPr>
    <w:rPr>
      <w:kern w:val="0"/>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56D7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56D71"/>
    <w:rPr>
      <w:kern w:val="0"/>
      <w14:ligatures w14:val="none"/>
    </w:rPr>
  </w:style>
  <w:style w:type="paragraph" w:styleId="Prrafodelista">
    <w:name w:val="List Paragraph"/>
    <w:basedOn w:val="Normal"/>
    <w:uiPriority w:val="34"/>
    <w:qFormat/>
    <w:rsid w:val="00956D71"/>
    <w:pPr>
      <w:ind w:left="720"/>
      <w:contextualSpacing/>
    </w:pPr>
  </w:style>
  <w:style w:type="paragraph" w:styleId="NormalWeb">
    <w:name w:val="Normal (Web)"/>
    <w:basedOn w:val="Normal"/>
    <w:uiPriority w:val="99"/>
    <w:unhideWhenUsed/>
    <w:rsid w:val="00956D7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E35318"/>
    <w:rPr>
      <w:b/>
      <w:bCs/>
    </w:rPr>
  </w:style>
  <w:style w:type="character" w:styleId="Hipervnculo">
    <w:name w:val="Hyperlink"/>
    <w:basedOn w:val="Fuentedeprrafopredeter"/>
    <w:uiPriority w:val="99"/>
    <w:unhideWhenUsed/>
    <w:rsid w:val="00EE5463"/>
    <w:rPr>
      <w:color w:val="0563C1" w:themeColor="hyperlink"/>
      <w:u w:val="single"/>
    </w:rPr>
  </w:style>
  <w:style w:type="paragraph" w:styleId="Piedepgina">
    <w:name w:val="footer"/>
    <w:basedOn w:val="Normal"/>
    <w:link w:val="PiedepginaCar"/>
    <w:uiPriority w:val="99"/>
    <w:unhideWhenUsed/>
    <w:rsid w:val="00EE546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E5463"/>
    <w:rPr>
      <w:kern w:val="0"/>
      <w14:ligatures w14:val="none"/>
    </w:rPr>
  </w:style>
  <w:style w:type="paragraph" w:styleId="z-Principiodelformulario">
    <w:name w:val="HTML Top of Form"/>
    <w:basedOn w:val="Normal"/>
    <w:next w:val="Normal"/>
    <w:link w:val="z-PrincipiodelformularioCar"/>
    <w:hidden/>
    <w:uiPriority w:val="99"/>
    <w:semiHidden/>
    <w:unhideWhenUsed/>
    <w:rsid w:val="0049051D"/>
    <w:pPr>
      <w:pBdr>
        <w:bottom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PrincipiodelformularioCar">
    <w:name w:val="z-Principio del formulario Car"/>
    <w:basedOn w:val="Fuentedeprrafopredeter"/>
    <w:link w:val="z-Principiodelformulario"/>
    <w:uiPriority w:val="99"/>
    <w:semiHidden/>
    <w:rsid w:val="0049051D"/>
    <w:rPr>
      <w:rFonts w:ascii="Arial" w:eastAsia="Times New Roman" w:hAnsi="Arial" w:cs="Arial"/>
      <w:vanish/>
      <w:kern w:val="0"/>
      <w:sz w:val="16"/>
      <w:szCs w:val="16"/>
      <w:lang w:eastAsia="es-ES"/>
      <w14:ligatures w14:val="none"/>
    </w:rPr>
  </w:style>
  <w:style w:type="paragraph" w:styleId="z-Finaldelformulario">
    <w:name w:val="HTML Bottom of Form"/>
    <w:basedOn w:val="Normal"/>
    <w:next w:val="Normal"/>
    <w:link w:val="z-FinaldelformularioCar"/>
    <w:hidden/>
    <w:uiPriority w:val="99"/>
    <w:semiHidden/>
    <w:unhideWhenUsed/>
    <w:rsid w:val="0049051D"/>
    <w:pPr>
      <w:pBdr>
        <w:top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FinaldelformularioCar">
    <w:name w:val="z-Final del formulario Car"/>
    <w:basedOn w:val="Fuentedeprrafopredeter"/>
    <w:link w:val="z-Finaldelformulario"/>
    <w:uiPriority w:val="99"/>
    <w:semiHidden/>
    <w:rsid w:val="0049051D"/>
    <w:rPr>
      <w:rFonts w:ascii="Arial" w:eastAsia="Times New Roman" w:hAnsi="Arial" w:cs="Arial"/>
      <w:vanish/>
      <w:kern w:val="0"/>
      <w:sz w:val="16"/>
      <w:szCs w:val="16"/>
      <w:lang w:eastAsia="es-ES"/>
      <w14:ligatures w14:val="none"/>
    </w:rPr>
  </w:style>
  <w:style w:type="character" w:customStyle="1" w:styleId="flex-grow">
    <w:name w:val="flex-grow"/>
    <w:basedOn w:val="Fuentedeprrafopredeter"/>
    <w:rsid w:val="0049051D"/>
  </w:style>
  <w:style w:type="paragraph" w:customStyle="1" w:styleId="Standard">
    <w:name w:val="Standard"/>
    <w:rsid w:val="000A3E79"/>
    <w:pPr>
      <w:suppressAutoHyphens/>
      <w:autoSpaceDN w:val="0"/>
      <w:spacing w:after="0" w:line="240" w:lineRule="auto"/>
      <w:textAlignment w:val="baseline"/>
    </w:pPr>
    <w:rPr>
      <w:rFonts w:ascii="Liberation Serif" w:eastAsia="SimSun" w:hAnsi="Liberation Serif" w:cs="Lucida Sans"/>
      <w:kern w:val="3"/>
      <w:sz w:val="24"/>
      <w:szCs w:val="24"/>
      <w:lang w:eastAsia="zh-CN"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9499225">
      <w:bodyDiv w:val="1"/>
      <w:marLeft w:val="0"/>
      <w:marRight w:val="0"/>
      <w:marTop w:val="0"/>
      <w:marBottom w:val="0"/>
      <w:divBdr>
        <w:top w:val="none" w:sz="0" w:space="0" w:color="auto"/>
        <w:left w:val="none" w:sz="0" w:space="0" w:color="auto"/>
        <w:bottom w:val="none" w:sz="0" w:space="0" w:color="auto"/>
        <w:right w:val="none" w:sz="0" w:space="0" w:color="auto"/>
      </w:divBdr>
    </w:div>
    <w:div w:id="241113053">
      <w:bodyDiv w:val="1"/>
      <w:marLeft w:val="0"/>
      <w:marRight w:val="0"/>
      <w:marTop w:val="0"/>
      <w:marBottom w:val="0"/>
      <w:divBdr>
        <w:top w:val="none" w:sz="0" w:space="0" w:color="auto"/>
        <w:left w:val="none" w:sz="0" w:space="0" w:color="auto"/>
        <w:bottom w:val="none" w:sz="0" w:space="0" w:color="auto"/>
        <w:right w:val="none" w:sz="0" w:space="0" w:color="auto"/>
      </w:divBdr>
    </w:div>
    <w:div w:id="284314108">
      <w:bodyDiv w:val="1"/>
      <w:marLeft w:val="0"/>
      <w:marRight w:val="0"/>
      <w:marTop w:val="0"/>
      <w:marBottom w:val="0"/>
      <w:divBdr>
        <w:top w:val="none" w:sz="0" w:space="0" w:color="auto"/>
        <w:left w:val="none" w:sz="0" w:space="0" w:color="auto"/>
        <w:bottom w:val="none" w:sz="0" w:space="0" w:color="auto"/>
        <w:right w:val="none" w:sz="0" w:space="0" w:color="auto"/>
      </w:divBdr>
    </w:div>
    <w:div w:id="422336465">
      <w:bodyDiv w:val="1"/>
      <w:marLeft w:val="0"/>
      <w:marRight w:val="0"/>
      <w:marTop w:val="0"/>
      <w:marBottom w:val="0"/>
      <w:divBdr>
        <w:top w:val="none" w:sz="0" w:space="0" w:color="auto"/>
        <w:left w:val="none" w:sz="0" w:space="0" w:color="auto"/>
        <w:bottom w:val="none" w:sz="0" w:space="0" w:color="auto"/>
        <w:right w:val="none" w:sz="0" w:space="0" w:color="auto"/>
      </w:divBdr>
    </w:div>
    <w:div w:id="454105636">
      <w:bodyDiv w:val="1"/>
      <w:marLeft w:val="0"/>
      <w:marRight w:val="0"/>
      <w:marTop w:val="0"/>
      <w:marBottom w:val="0"/>
      <w:divBdr>
        <w:top w:val="none" w:sz="0" w:space="0" w:color="auto"/>
        <w:left w:val="none" w:sz="0" w:space="0" w:color="auto"/>
        <w:bottom w:val="none" w:sz="0" w:space="0" w:color="auto"/>
        <w:right w:val="none" w:sz="0" w:space="0" w:color="auto"/>
      </w:divBdr>
    </w:div>
    <w:div w:id="583340561">
      <w:bodyDiv w:val="1"/>
      <w:marLeft w:val="0"/>
      <w:marRight w:val="0"/>
      <w:marTop w:val="0"/>
      <w:marBottom w:val="0"/>
      <w:divBdr>
        <w:top w:val="none" w:sz="0" w:space="0" w:color="auto"/>
        <w:left w:val="none" w:sz="0" w:space="0" w:color="auto"/>
        <w:bottom w:val="none" w:sz="0" w:space="0" w:color="auto"/>
        <w:right w:val="none" w:sz="0" w:space="0" w:color="auto"/>
      </w:divBdr>
    </w:div>
    <w:div w:id="673412524">
      <w:bodyDiv w:val="1"/>
      <w:marLeft w:val="0"/>
      <w:marRight w:val="0"/>
      <w:marTop w:val="0"/>
      <w:marBottom w:val="0"/>
      <w:divBdr>
        <w:top w:val="none" w:sz="0" w:space="0" w:color="auto"/>
        <w:left w:val="none" w:sz="0" w:space="0" w:color="auto"/>
        <w:bottom w:val="none" w:sz="0" w:space="0" w:color="auto"/>
        <w:right w:val="none" w:sz="0" w:space="0" w:color="auto"/>
      </w:divBdr>
    </w:div>
    <w:div w:id="740180638">
      <w:bodyDiv w:val="1"/>
      <w:marLeft w:val="0"/>
      <w:marRight w:val="0"/>
      <w:marTop w:val="0"/>
      <w:marBottom w:val="0"/>
      <w:divBdr>
        <w:top w:val="none" w:sz="0" w:space="0" w:color="auto"/>
        <w:left w:val="none" w:sz="0" w:space="0" w:color="auto"/>
        <w:bottom w:val="none" w:sz="0" w:space="0" w:color="auto"/>
        <w:right w:val="none" w:sz="0" w:space="0" w:color="auto"/>
      </w:divBdr>
    </w:div>
    <w:div w:id="834540646">
      <w:bodyDiv w:val="1"/>
      <w:marLeft w:val="0"/>
      <w:marRight w:val="0"/>
      <w:marTop w:val="0"/>
      <w:marBottom w:val="0"/>
      <w:divBdr>
        <w:top w:val="none" w:sz="0" w:space="0" w:color="auto"/>
        <w:left w:val="none" w:sz="0" w:space="0" w:color="auto"/>
        <w:bottom w:val="none" w:sz="0" w:space="0" w:color="auto"/>
        <w:right w:val="none" w:sz="0" w:space="0" w:color="auto"/>
      </w:divBdr>
    </w:div>
    <w:div w:id="847451828">
      <w:bodyDiv w:val="1"/>
      <w:marLeft w:val="0"/>
      <w:marRight w:val="0"/>
      <w:marTop w:val="0"/>
      <w:marBottom w:val="0"/>
      <w:divBdr>
        <w:top w:val="none" w:sz="0" w:space="0" w:color="auto"/>
        <w:left w:val="none" w:sz="0" w:space="0" w:color="auto"/>
        <w:bottom w:val="none" w:sz="0" w:space="0" w:color="auto"/>
        <w:right w:val="none" w:sz="0" w:space="0" w:color="auto"/>
      </w:divBdr>
    </w:div>
    <w:div w:id="914634514">
      <w:bodyDiv w:val="1"/>
      <w:marLeft w:val="0"/>
      <w:marRight w:val="0"/>
      <w:marTop w:val="0"/>
      <w:marBottom w:val="0"/>
      <w:divBdr>
        <w:top w:val="none" w:sz="0" w:space="0" w:color="auto"/>
        <w:left w:val="none" w:sz="0" w:space="0" w:color="auto"/>
        <w:bottom w:val="none" w:sz="0" w:space="0" w:color="auto"/>
        <w:right w:val="none" w:sz="0" w:space="0" w:color="auto"/>
      </w:divBdr>
      <w:divsChild>
        <w:div w:id="997803743">
          <w:marLeft w:val="0"/>
          <w:marRight w:val="0"/>
          <w:marTop w:val="0"/>
          <w:marBottom w:val="0"/>
          <w:divBdr>
            <w:top w:val="single" w:sz="2" w:space="0" w:color="D9D9E3"/>
            <w:left w:val="single" w:sz="2" w:space="0" w:color="D9D9E3"/>
            <w:bottom w:val="single" w:sz="2" w:space="0" w:color="D9D9E3"/>
            <w:right w:val="single" w:sz="2" w:space="0" w:color="D9D9E3"/>
          </w:divBdr>
          <w:divsChild>
            <w:div w:id="1845313478">
              <w:marLeft w:val="0"/>
              <w:marRight w:val="0"/>
              <w:marTop w:val="0"/>
              <w:marBottom w:val="0"/>
              <w:divBdr>
                <w:top w:val="single" w:sz="2" w:space="0" w:color="D9D9E3"/>
                <w:left w:val="single" w:sz="2" w:space="0" w:color="D9D9E3"/>
                <w:bottom w:val="single" w:sz="2" w:space="0" w:color="D9D9E3"/>
                <w:right w:val="single" w:sz="2" w:space="0" w:color="D9D9E3"/>
              </w:divBdr>
              <w:divsChild>
                <w:div w:id="1134559735">
                  <w:marLeft w:val="0"/>
                  <w:marRight w:val="0"/>
                  <w:marTop w:val="0"/>
                  <w:marBottom w:val="0"/>
                  <w:divBdr>
                    <w:top w:val="single" w:sz="2" w:space="0" w:color="D9D9E3"/>
                    <w:left w:val="single" w:sz="2" w:space="0" w:color="D9D9E3"/>
                    <w:bottom w:val="single" w:sz="2" w:space="0" w:color="D9D9E3"/>
                    <w:right w:val="single" w:sz="2" w:space="0" w:color="D9D9E3"/>
                  </w:divBdr>
                  <w:divsChild>
                    <w:div w:id="161089375">
                      <w:marLeft w:val="0"/>
                      <w:marRight w:val="0"/>
                      <w:marTop w:val="0"/>
                      <w:marBottom w:val="0"/>
                      <w:divBdr>
                        <w:top w:val="single" w:sz="2" w:space="0" w:color="D9D9E3"/>
                        <w:left w:val="single" w:sz="2" w:space="0" w:color="D9D9E3"/>
                        <w:bottom w:val="single" w:sz="2" w:space="0" w:color="D9D9E3"/>
                        <w:right w:val="single" w:sz="2" w:space="0" w:color="D9D9E3"/>
                      </w:divBdr>
                      <w:divsChild>
                        <w:div w:id="1753236385">
                          <w:marLeft w:val="0"/>
                          <w:marRight w:val="0"/>
                          <w:marTop w:val="0"/>
                          <w:marBottom w:val="0"/>
                          <w:divBdr>
                            <w:top w:val="single" w:sz="2" w:space="0" w:color="auto"/>
                            <w:left w:val="single" w:sz="2" w:space="0" w:color="auto"/>
                            <w:bottom w:val="single" w:sz="6" w:space="0" w:color="auto"/>
                            <w:right w:val="single" w:sz="2" w:space="0" w:color="auto"/>
                          </w:divBdr>
                          <w:divsChild>
                            <w:div w:id="77097316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6998409">
                                  <w:marLeft w:val="0"/>
                                  <w:marRight w:val="0"/>
                                  <w:marTop w:val="0"/>
                                  <w:marBottom w:val="0"/>
                                  <w:divBdr>
                                    <w:top w:val="single" w:sz="2" w:space="0" w:color="D9D9E3"/>
                                    <w:left w:val="single" w:sz="2" w:space="0" w:color="D9D9E3"/>
                                    <w:bottom w:val="single" w:sz="2" w:space="0" w:color="D9D9E3"/>
                                    <w:right w:val="single" w:sz="2" w:space="0" w:color="D9D9E3"/>
                                  </w:divBdr>
                                  <w:divsChild>
                                    <w:div w:id="2054620723">
                                      <w:marLeft w:val="0"/>
                                      <w:marRight w:val="0"/>
                                      <w:marTop w:val="0"/>
                                      <w:marBottom w:val="0"/>
                                      <w:divBdr>
                                        <w:top w:val="single" w:sz="2" w:space="0" w:color="D9D9E3"/>
                                        <w:left w:val="single" w:sz="2" w:space="0" w:color="D9D9E3"/>
                                        <w:bottom w:val="single" w:sz="2" w:space="0" w:color="D9D9E3"/>
                                        <w:right w:val="single" w:sz="2" w:space="0" w:color="D9D9E3"/>
                                      </w:divBdr>
                                      <w:divsChild>
                                        <w:div w:id="1077635319">
                                          <w:marLeft w:val="0"/>
                                          <w:marRight w:val="0"/>
                                          <w:marTop w:val="0"/>
                                          <w:marBottom w:val="0"/>
                                          <w:divBdr>
                                            <w:top w:val="single" w:sz="2" w:space="0" w:color="D9D9E3"/>
                                            <w:left w:val="single" w:sz="2" w:space="0" w:color="D9D9E3"/>
                                            <w:bottom w:val="single" w:sz="2" w:space="0" w:color="D9D9E3"/>
                                            <w:right w:val="single" w:sz="2" w:space="0" w:color="D9D9E3"/>
                                          </w:divBdr>
                                          <w:divsChild>
                                            <w:div w:id="5317258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5579216">
          <w:marLeft w:val="0"/>
          <w:marRight w:val="0"/>
          <w:marTop w:val="0"/>
          <w:marBottom w:val="0"/>
          <w:divBdr>
            <w:top w:val="none" w:sz="0" w:space="0" w:color="auto"/>
            <w:left w:val="none" w:sz="0" w:space="0" w:color="auto"/>
            <w:bottom w:val="none" w:sz="0" w:space="0" w:color="auto"/>
            <w:right w:val="none" w:sz="0" w:space="0" w:color="auto"/>
          </w:divBdr>
          <w:divsChild>
            <w:div w:id="470557068">
              <w:marLeft w:val="0"/>
              <w:marRight w:val="0"/>
              <w:marTop w:val="0"/>
              <w:marBottom w:val="0"/>
              <w:divBdr>
                <w:top w:val="single" w:sz="2" w:space="0" w:color="D9D9E3"/>
                <w:left w:val="single" w:sz="2" w:space="0" w:color="D9D9E3"/>
                <w:bottom w:val="single" w:sz="2" w:space="0" w:color="D9D9E3"/>
                <w:right w:val="single" w:sz="2" w:space="0" w:color="D9D9E3"/>
              </w:divBdr>
              <w:divsChild>
                <w:div w:id="191454575">
                  <w:marLeft w:val="0"/>
                  <w:marRight w:val="0"/>
                  <w:marTop w:val="0"/>
                  <w:marBottom w:val="0"/>
                  <w:divBdr>
                    <w:top w:val="single" w:sz="2" w:space="0" w:color="D9D9E3"/>
                    <w:left w:val="single" w:sz="2" w:space="0" w:color="D9D9E3"/>
                    <w:bottom w:val="single" w:sz="2" w:space="0" w:color="D9D9E3"/>
                    <w:right w:val="single" w:sz="2" w:space="0" w:color="D9D9E3"/>
                  </w:divBdr>
                  <w:divsChild>
                    <w:div w:id="1842772293">
                      <w:marLeft w:val="0"/>
                      <w:marRight w:val="0"/>
                      <w:marTop w:val="0"/>
                      <w:marBottom w:val="0"/>
                      <w:divBdr>
                        <w:top w:val="single" w:sz="2" w:space="0" w:color="D9D9E3"/>
                        <w:left w:val="single" w:sz="2" w:space="0" w:color="D9D9E3"/>
                        <w:bottom w:val="single" w:sz="2" w:space="0" w:color="D9D9E3"/>
                        <w:right w:val="single" w:sz="2" w:space="0" w:color="D9D9E3"/>
                      </w:divBdr>
                      <w:divsChild>
                        <w:div w:id="17201302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36983851">
      <w:bodyDiv w:val="1"/>
      <w:marLeft w:val="0"/>
      <w:marRight w:val="0"/>
      <w:marTop w:val="0"/>
      <w:marBottom w:val="0"/>
      <w:divBdr>
        <w:top w:val="none" w:sz="0" w:space="0" w:color="auto"/>
        <w:left w:val="none" w:sz="0" w:space="0" w:color="auto"/>
        <w:bottom w:val="none" w:sz="0" w:space="0" w:color="auto"/>
        <w:right w:val="none" w:sz="0" w:space="0" w:color="auto"/>
      </w:divBdr>
      <w:divsChild>
        <w:div w:id="294991015">
          <w:marLeft w:val="0"/>
          <w:marRight w:val="0"/>
          <w:marTop w:val="0"/>
          <w:marBottom w:val="0"/>
          <w:divBdr>
            <w:top w:val="single" w:sz="2" w:space="0" w:color="D9D9E3"/>
            <w:left w:val="single" w:sz="2" w:space="0" w:color="D9D9E3"/>
            <w:bottom w:val="single" w:sz="2" w:space="0" w:color="D9D9E3"/>
            <w:right w:val="single" w:sz="2" w:space="0" w:color="D9D9E3"/>
          </w:divBdr>
          <w:divsChild>
            <w:div w:id="950552435">
              <w:marLeft w:val="0"/>
              <w:marRight w:val="0"/>
              <w:marTop w:val="0"/>
              <w:marBottom w:val="0"/>
              <w:divBdr>
                <w:top w:val="single" w:sz="2" w:space="0" w:color="D9D9E3"/>
                <w:left w:val="single" w:sz="2" w:space="0" w:color="D9D9E3"/>
                <w:bottom w:val="single" w:sz="2" w:space="0" w:color="D9D9E3"/>
                <w:right w:val="single" w:sz="2" w:space="0" w:color="D9D9E3"/>
              </w:divBdr>
              <w:divsChild>
                <w:div w:id="631063194">
                  <w:marLeft w:val="0"/>
                  <w:marRight w:val="0"/>
                  <w:marTop w:val="0"/>
                  <w:marBottom w:val="0"/>
                  <w:divBdr>
                    <w:top w:val="single" w:sz="2" w:space="0" w:color="D9D9E3"/>
                    <w:left w:val="single" w:sz="2" w:space="0" w:color="D9D9E3"/>
                    <w:bottom w:val="single" w:sz="2" w:space="0" w:color="D9D9E3"/>
                    <w:right w:val="single" w:sz="2" w:space="0" w:color="D9D9E3"/>
                  </w:divBdr>
                  <w:divsChild>
                    <w:div w:id="1978293566">
                      <w:marLeft w:val="0"/>
                      <w:marRight w:val="0"/>
                      <w:marTop w:val="0"/>
                      <w:marBottom w:val="0"/>
                      <w:divBdr>
                        <w:top w:val="single" w:sz="2" w:space="0" w:color="D9D9E3"/>
                        <w:left w:val="single" w:sz="2" w:space="0" w:color="D9D9E3"/>
                        <w:bottom w:val="single" w:sz="2" w:space="0" w:color="D9D9E3"/>
                        <w:right w:val="single" w:sz="2" w:space="0" w:color="D9D9E3"/>
                      </w:divBdr>
                      <w:divsChild>
                        <w:div w:id="1590118411">
                          <w:marLeft w:val="0"/>
                          <w:marRight w:val="0"/>
                          <w:marTop w:val="0"/>
                          <w:marBottom w:val="0"/>
                          <w:divBdr>
                            <w:top w:val="single" w:sz="2" w:space="0" w:color="auto"/>
                            <w:left w:val="single" w:sz="2" w:space="0" w:color="auto"/>
                            <w:bottom w:val="single" w:sz="6" w:space="0" w:color="auto"/>
                            <w:right w:val="single" w:sz="2" w:space="0" w:color="auto"/>
                          </w:divBdr>
                          <w:divsChild>
                            <w:div w:id="286200999">
                              <w:marLeft w:val="0"/>
                              <w:marRight w:val="0"/>
                              <w:marTop w:val="100"/>
                              <w:marBottom w:val="100"/>
                              <w:divBdr>
                                <w:top w:val="single" w:sz="2" w:space="0" w:color="D9D9E3"/>
                                <w:left w:val="single" w:sz="2" w:space="0" w:color="D9D9E3"/>
                                <w:bottom w:val="single" w:sz="2" w:space="0" w:color="D9D9E3"/>
                                <w:right w:val="single" w:sz="2" w:space="0" w:color="D9D9E3"/>
                              </w:divBdr>
                              <w:divsChild>
                                <w:div w:id="1496535596">
                                  <w:marLeft w:val="0"/>
                                  <w:marRight w:val="0"/>
                                  <w:marTop w:val="0"/>
                                  <w:marBottom w:val="0"/>
                                  <w:divBdr>
                                    <w:top w:val="single" w:sz="2" w:space="0" w:color="D9D9E3"/>
                                    <w:left w:val="single" w:sz="2" w:space="0" w:color="D9D9E3"/>
                                    <w:bottom w:val="single" w:sz="2" w:space="0" w:color="D9D9E3"/>
                                    <w:right w:val="single" w:sz="2" w:space="0" w:color="D9D9E3"/>
                                  </w:divBdr>
                                  <w:divsChild>
                                    <w:div w:id="858472021">
                                      <w:marLeft w:val="0"/>
                                      <w:marRight w:val="0"/>
                                      <w:marTop w:val="0"/>
                                      <w:marBottom w:val="0"/>
                                      <w:divBdr>
                                        <w:top w:val="single" w:sz="2" w:space="0" w:color="D9D9E3"/>
                                        <w:left w:val="single" w:sz="2" w:space="0" w:color="D9D9E3"/>
                                        <w:bottom w:val="single" w:sz="2" w:space="0" w:color="D9D9E3"/>
                                        <w:right w:val="single" w:sz="2" w:space="0" w:color="D9D9E3"/>
                                      </w:divBdr>
                                      <w:divsChild>
                                        <w:div w:id="1787579072">
                                          <w:marLeft w:val="0"/>
                                          <w:marRight w:val="0"/>
                                          <w:marTop w:val="0"/>
                                          <w:marBottom w:val="0"/>
                                          <w:divBdr>
                                            <w:top w:val="single" w:sz="2" w:space="0" w:color="D9D9E3"/>
                                            <w:left w:val="single" w:sz="2" w:space="0" w:color="D9D9E3"/>
                                            <w:bottom w:val="single" w:sz="2" w:space="0" w:color="D9D9E3"/>
                                            <w:right w:val="single" w:sz="2" w:space="0" w:color="D9D9E3"/>
                                          </w:divBdr>
                                          <w:divsChild>
                                            <w:div w:id="17699328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30289741">
          <w:marLeft w:val="0"/>
          <w:marRight w:val="0"/>
          <w:marTop w:val="0"/>
          <w:marBottom w:val="0"/>
          <w:divBdr>
            <w:top w:val="none" w:sz="0" w:space="0" w:color="auto"/>
            <w:left w:val="none" w:sz="0" w:space="0" w:color="auto"/>
            <w:bottom w:val="none" w:sz="0" w:space="0" w:color="auto"/>
            <w:right w:val="none" w:sz="0" w:space="0" w:color="auto"/>
          </w:divBdr>
          <w:divsChild>
            <w:div w:id="2117020019">
              <w:marLeft w:val="0"/>
              <w:marRight w:val="0"/>
              <w:marTop w:val="0"/>
              <w:marBottom w:val="0"/>
              <w:divBdr>
                <w:top w:val="single" w:sz="2" w:space="0" w:color="D9D9E3"/>
                <w:left w:val="single" w:sz="2" w:space="0" w:color="D9D9E3"/>
                <w:bottom w:val="single" w:sz="2" w:space="0" w:color="D9D9E3"/>
                <w:right w:val="single" w:sz="2" w:space="0" w:color="D9D9E3"/>
              </w:divBdr>
              <w:divsChild>
                <w:div w:id="1360886903">
                  <w:marLeft w:val="0"/>
                  <w:marRight w:val="0"/>
                  <w:marTop w:val="0"/>
                  <w:marBottom w:val="0"/>
                  <w:divBdr>
                    <w:top w:val="single" w:sz="2" w:space="0" w:color="D9D9E3"/>
                    <w:left w:val="single" w:sz="2" w:space="0" w:color="D9D9E3"/>
                    <w:bottom w:val="single" w:sz="2" w:space="0" w:color="D9D9E3"/>
                    <w:right w:val="single" w:sz="2" w:space="0" w:color="D9D9E3"/>
                  </w:divBdr>
                  <w:divsChild>
                    <w:div w:id="141318943">
                      <w:marLeft w:val="0"/>
                      <w:marRight w:val="0"/>
                      <w:marTop w:val="0"/>
                      <w:marBottom w:val="0"/>
                      <w:divBdr>
                        <w:top w:val="single" w:sz="2" w:space="0" w:color="D9D9E3"/>
                        <w:left w:val="single" w:sz="2" w:space="0" w:color="D9D9E3"/>
                        <w:bottom w:val="single" w:sz="2" w:space="0" w:color="D9D9E3"/>
                        <w:right w:val="single" w:sz="2" w:space="0" w:color="D9D9E3"/>
                      </w:divBdr>
                      <w:divsChild>
                        <w:div w:id="485064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42953694">
      <w:bodyDiv w:val="1"/>
      <w:marLeft w:val="0"/>
      <w:marRight w:val="0"/>
      <w:marTop w:val="0"/>
      <w:marBottom w:val="0"/>
      <w:divBdr>
        <w:top w:val="none" w:sz="0" w:space="0" w:color="auto"/>
        <w:left w:val="none" w:sz="0" w:space="0" w:color="auto"/>
        <w:bottom w:val="none" w:sz="0" w:space="0" w:color="auto"/>
        <w:right w:val="none" w:sz="0" w:space="0" w:color="auto"/>
      </w:divBdr>
    </w:div>
    <w:div w:id="961812523">
      <w:bodyDiv w:val="1"/>
      <w:marLeft w:val="0"/>
      <w:marRight w:val="0"/>
      <w:marTop w:val="0"/>
      <w:marBottom w:val="0"/>
      <w:divBdr>
        <w:top w:val="none" w:sz="0" w:space="0" w:color="auto"/>
        <w:left w:val="none" w:sz="0" w:space="0" w:color="auto"/>
        <w:bottom w:val="none" w:sz="0" w:space="0" w:color="auto"/>
        <w:right w:val="none" w:sz="0" w:space="0" w:color="auto"/>
      </w:divBdr>
    </w:div>
    <w:div w:id="1614896761">
      <w:bodyDiv w:val="1"/>
      <w:marLeft w:val="0"/>
      <w:marRight w:val="0"/>
      <w:marTop w:val="0"/>
      <w:marBottom w:val="0"/>
      <w:divBdr>
        <w:top w:val="none" w:sz="0" w:space="0" w:color="auto"/>
        <w:left w:val="none" w:sz="0" w:space="0" w:color="auto"/>
        <w:bottom w:val="none" w:sz="0" w:space="0" w:color="auto"/>
        <w:right w:val="none" w:sz="0" w:space="0" w:color="auto"/>
      </w:divBdr>
    </w:div>
    <w:div w:id="1646471938">
      <w:bodyDiv w:val="1"/>
      <w:marLeft w:val="0"/>
      <w:marRight w:val="0"/>
      <w:marTop w:val="0"/>
      <w:marBottom w:val="0"/>
      <w:divBdr>
        <w:top w:val="none" w:sz="0" w:space="0" w:color="auto"/>
        <w:left w:val="none" w:sz="0" w:space="0" w:color="auto"/>
        <w:bottom w:val="none" w:sz="0" w:space="0" w:color="auto"/>
        <w:right w:val="none" w:sz="0" w:space="0" w:color="auto"/>
      </w:divBdr>
    </w:div>
    <w:div w:id="1652900239">
      <w:bodyDiv w:val="1"/>
      <w:marLeft w:val="0"/>
      <w:marRight w:val="0"/>
      <w:marTop w:val="0"/>
      <w:marBottom w:val="0"/>
      <w:divBdr>
        <w:top w:val="none" w:sz="0" w:space="0" w:color="auto"/>
        <w:left w:val="none" w:sz="0" w:space="0" w:color="auto"/>
        <w:bottom w:val="none" w:sz="0" w:space="0" w:color="auto"/>
        <w:right w:val="none" w:sz="0" w:space="0" w:color="auto"/>
      </w:divBdr>
      <w:divsChild>
        <w:div w:id="1644386062">
          <w:marLeft w:val="0"/>
          <w:marRight w:val="0"/>
          <w:marTop w:val="0"/>
          <w:marBottom w:val="0"/>
          <w:divBdr>
            <w:top w:val="single" w:sz="2" w:space="0" w:color="auto"/>
            <w:left w:val="single" w:sz="2" w:space="0" w:color="auto"/>
            <w:bottom w:val="single" w:sz="6" w:space="0" w:color="auto"/>
            <w:right w:val="single" w:sz="2" w:space="0" w:color="auto"/>
          </w:divBdr>
          <w:divsChild>
            <w:div w:id="408383338">
              <w:marLeft w:val="0"/>
              <w:marRight w:val="0"/>
              <w:marTop w:val="100"/>
              <w:marBottom w:val="100"/>
              <w:divBdr>
                <w:top w:val="single" w:sz="2" w:space="0" w:color="D9D9E3"/>
                <w:left w:val="single" w:sz="2" w:space="0" w:color="D9D9E3"/>
                <w:bottom w:val="single" w:sz="2" w:space="0" w:color="D9D9E3"/>
                <w:right w:val="single" w:sz="2" w:space="0" w:color="D9D9E3"/>
              </w:divBdr>
              <w:divsChild>
                <w:div w:id="2089231877">
                  <w:marLeft w:val="0"/>
                  <w:marRight w:val="0"/>
                  <w:marTop w:val="0"/>
                  <w:marBottom w:val="0"/>
                  <w:divBdr>
                    <w:top w:val="single" w:sz="2" w:space="0" w:color="D9D9E3"/>
                    <w:left w:val="single" w:sz="2" w:space="0" w:color="D9D9E3"/>
                    <w:bottom w:val="single" w:sz="2" w:space="0" w:color="D9D9E3"/>
                    <w:right w:val="single" w:sz="2" w:space="0" w:color="D9D9E3"/>
                  </w:divBdr>
                  <w:divsChild>
                    <w:div w:id="782696968">
                      <w:marLeft w:val="0"/>
                      <w:marRight w:val="0"/>
                      <w:marTop w:val="0"/>
                      <w:marBottom w:val="0"/>
                      <w:divBdr>
                        <w:top w:val="single" w:sz="2" w:space="0" w:color="D9D9E3"/>
                        <w:left w:val="single" w:sz="2" w:space="0" w:color="D9D9E3"/>
                        <w:bottom w:val="single" w:sz="2" w:space="0" w:color="D9D9E3"/>
                        <w:right w:val="single" w:sz="2" w:space="0" w:color="D9D9E3"/>
                      </w:divBdr>
                      <w:divsChild>
                        <w:div w:id="1949459170">
                          <w:marLeft w:val="0"/>
                          <w:marRight w:val="0"/>
                          <w:marTop w:val="0"/>
                          <w:marBottom w:val="0"/>
                          <w:divBdr>
                            <w:top w:val="single" w:sz="2" w:space="0" w:color="D9D9E3"/>
                            <w:left w:val="single" w:sz="2" w:space="0" w:color="D9D9E3"/>
                            <w:bottom w:val="single" w:sz="2" w:space="0" w:color="D9D9E3"/>
                            <w:right w:val="single" w:sz="2" w:space="0" w:color="D9D9E3"/>
                          </w:divBdr>
                          <w:divsChild>
                            <w:div w:id="18891060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24401803">
      <w:bodyDiv w:val="1"/>
      <w:marLeft w:val="0"/>
      <w:marRight w:val="0"/>
      <w:marTop w:val="0"/>
      <w:marBottom w:val="0"/>
      <w:divBdr>
        <w:top w:val="none" w:sz="0" w:space="0" w:color="auto"/>
        <w:left w:val="none" w:sz="0" w:space="0" w:color="auto"/>
        <w:bottom w:val="none" w:sz="0" w:space="0" w:color="auto"/>
        <w:right w:val="none" w:sz="0" w:space="0" w:color="auto"/>
      </w:divBdr>
      <w:divsChild>
        <w:div w:id="1401752377">
          <w:marLeft w:val="0"/>
          <w:marRight w:val="0"/>
          <w:marTop w:val="0"/>
          <w:marBottom w:val="0"/>
          <w:divBdr>
            <w:top w:val="single" w:sz="2" w:space="0" w:color="D9D9E3"/>
            <w:left w:val="single" w:sz="2" w:space="0" w:color="D9D9E3"/>
            <w:bottom w:val="single" w:sz="2" w:space="0" w:color="D9D9E3"/>
            <w:right w:val="single" w:sz="2" w:space="0" w:color="D9D9E3"/>
          </w:divBdr>
          <w:divsChild>
            <w:div w:id="1628125277">
              <w:marLeft w:val="0"/>
              <w:marRight w:val="0"/>
              <w:marTop w:val="0"/>
              <w:marBottom w:val="0"/>
              <w:divBdr>
                <w:top w:val="single" w:sz="2" w:space="0" w:color="D9D9E3"/>
                <w:left w:val="single" w:sz="2" w:space="0" w:color="D9D9E3"/>
                <w:bottom w:val="single" w:sz="2" w:space="0" w:color="D9D9E3"/>
                <w:right w:val="single" w:sz="2" w:space="0" w:color="D9D9E3"/>
              </w:divBdr>
              <w:divsChild>
                <w:div w:id="1993752119">
                  <w:marLeft w:val="0"/>
                  <w:marRight w:val="0"/>
                  <w:marTop w:val="0"/>
                  <w:marBottom w:val="0"/>
                  <w:divBdr>
                    <w:top w:val="single" w:sz="2" w:space="0" w:color="D9D9E3"/>
                    <w:left w:val="single" w:sz="2" w:space="0" w:color="D9D9E3"/>
                    <w:bottom w:val="single" w:sz="2" w:space="0" w:color="D9D9E3"/>
                    <w:right w:val="single" w:sz="2" w:space="0" w:color="D9D9E3"/>
                  </w:divBdr>
                  <w:divsChild>
                    <w:div w:id="1669478454">
                      <w:marLeft w:val="0"/>
                      <w:marRight w:val="0"/>
                      <w:marTop w:val="0"/>
                      <w:marBottom w:val="0"/>
                      <w:divBdr>
                        <w:top w:val="single" w:sz="2" w:space="0" w:color="D9D9E3"/>
                        <w:left w:val="single" w:sz="2" w:space="0" w:color="D9D9E3"/>
                        <w:bottom w:val="single" w:sz="2" w:space="0" w:color="D9D9E3"/>
                        <w:right w:val="single" w:sz="2" w:space="0" w:color="D9D9E3"/>
                      </w:divBdr>
                      <w:divsChild>
                        <w:div w:id="290285104">
                          <w:marLeft w:val="0"/>
                          <w:marRight w:val="0"/>
                          <w:marTop w:val="0"/>
                          <w:marBottom w:val="0"/>
                          <w:divBdr>
                            <w:top w:val="single" w:sz="2" w:space="0" w:color="auto"/>
                            <w:left w:val="single" w:sz="2" w:space="0" w:color="auto"/>
                            <w:bottom w:val="single" w:sz="6" w:space="0" w:color="auto"/>
                            <w:right w:val="single" w:sz="2" w:space="0" w:color="auto"/>
                          </w:divBdr>
                          <w:divsChild>
                            <w:div w:id="1492258197">
                              <w:marLeft w:val="0"/>
                              <w:marRight w:val="0"/>
                              <w:marTop w:val="100"/>
                              <w:marBottom w:val="100"/>
                              <w:divBdr>
                                <w:top w:val="single" w:sz="2" w:space="0" w:color="D9D9E3"/>
                                <w:left w:val="single" w:sz="2" w:space="0" w:color="D9D9E3"/>
                                <w:bottom w:val="single" w:sz="2" w:space="0" w:color="D9D9E3"/>
                                <w:right w:val="single" w:sz="2" w:space="0" w:color="D9D9E3"/>
                              </w:divBdr>
                              <w:divsChild>
                                <w:div w:id="1319962550">
                                  <w:marLeft w:val="0"/>
                                  <w:marRight w:val="0"/>
                                  <w:marTop w:val="0"/>
                                  <w:marBottom w:val="0"/>
                                  <w:divBdr>
                                    <w:top w:val="single" w:sz="2" w:space="0" w:color="D9D9E3"/>
                                    <w:left w:val="single" w:sz="2" w:space="0" w:color="D9D9E3"/>
                                    <w:bottom w:val="single" w:sz="2" w:space="0" w:color="D9D9E3"/>
                                    <w:right w:val="single" w:sz="2" w:space="0" w:color="D9D9E3"/>
                                  </w:divBdr>
                                  <w:divsChild>
                                    <w:div w:id="120616739">
                                      <w:marLeft w:val="0"/>
                                      <w:marRight w:val="0"/>
                                      <w:marTop w:val="0"/>
                                      <w:marBottom w:val="0"/>
                                      <w:divBdr>
                                        <w:top w:val="single" w:sz="2" w:space="0" w:color="D9D9E3"/>
                                        <w:left w:val="single" w:sz="2" w:space="0" w:color="D9D9E3"/>
                                        <w:bottom w:val="single" w:sz="2" w:space="0" w:color="D9D9E3"/>
                                        <w:right w:val="single" w:sz="2" w:space="0" w:color="D9D9E3"/>
                                      </w:divBdr>
                                      <w:divsChild>
                                        <w:div w:id="278070072">
                                          <w:marLeft w:val="0"/>
                                          <w:marRight w:val="0"/>
                                          <w:marTop w:val="0"/>
                                          <w:marBottom w:val="0"/>
                                          <w:divBdr>
                                            <w:top w:val="single" w:sz="2" w:space="0" w:color="D9D9E3"/>
                                            <w:left w:val="single" w:sz="2" w:space="0" w:color="D9D9E3"/>
                                            <w:bottom w:val="single" w:sz="2" w:space="0" w:color="D9D9E3"/>
                                            <w:right w:val="single" w:sz="2" w:space="0" w:color="D9D9E3"/>
                                          </w:divBdr>
                                          <w:divsChild>
                                            <w:div w:id="9169820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45545429">
                                      <w:marLeft w:val="0"/>
                                      <w:marRight w:val="0"/>
                                      <w:marTop w:val="0"/>
                                      <w:marBottom w:val="0"/>
                                      <w:divBdr>
                                        <w:top w:val="single" w:sz="2" w:space="0" w:color="D9D9E3"/>
                                        <w:left w:val="single" w:sz="2" w:space="0" w:color="D9D9E3"/>
                                        <w:bottom w:val="single" w:sz="2" w:space="0" w:color="D9D9E3"/>
                                        <w:right w:val="single" w:sz="2" w:space="0" w:color="D9D9E3"/>
                                      </w:divBdr>
                                      <w:divsChild>
                                        <w:div w:id="7433362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674661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www.fenorte.org" TargetMode="Externa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9.jpeg"/><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jpeg"/><Relationship Id="rId19" Type="http://schemas.openxmlformats.org/officeDocument/2006/relationships/hyperlink" Target="http://www.fenorte.org" TargetMode="External"/><Relationship Id="rId14" Type="http://schemas.openxmlformats.org/officeDocument/2006/relationships/image" Target="media/image8.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20" Type="http://schemas.openxmlformats.org/officeDocument/2006/relationships/hyperlink" Target="mailto:Info.fenorte@gmail.com" TargetMode="External"/><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mailto:info.fenorte@gmail.com" TargetMode="External"/><Relationship Id="rId39" Type="http://schemas.openxmlformats.org/officeDocument/2006/relationships/image" Target="media/image29.jpeg"/></Relationships>
</file>

<file path=word/_rels/footer1.xml.rels><?xml version="1.0" encoding="UTF-8" standalone="yes"?>
<Relationships xmlns="http://schemas.openxmlformats.org/package/2006/relationships"><Relationship Id="rId2" Type="http://schemas.openxmlformats.org/officeDocument/2006/relationships/hyperlink" Target="http://WWW.fenorte.org" TargetMode="External"/><Relationship Id="rId1" Type="http://schemas.openxmlformats.org/officeDocument/2006/relationships/image" Target="media/image5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33</Pages>
  <Words>5226</Words>
  <Characters>28746</Characters>
  <Application>Microsoft Office Word</Application>
  <DocSecurity>0</DocSecurity>
  <Lines>239</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3</cp:revision>
  <dcterms:created xsi:type="dcterms:W3CDTF">2023-07-19T20:03:00Z</dcterms:created>
  <dcterms:modified xsi:type="dcterms:W3CDTF">2024-05-02T09:43:00Z</dcterms:modified>
</cp:coreProperties>
</file>